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Pr="004E41CF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4E41CF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4E41CF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4E41CF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4E41CF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4E41CF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45F2A64F" w14:textId="6E59DBA9" w:rsidR="00B44189" w:rsidRPr="004E41CF" w:rsidRDefault="004D5BC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5BC0">
        <w:rPr>
          <w:rFonts w:ascii="Times New Roman" w:hAnsi="Times New Roman" w:cs="Times New Roman"/>
          <w:b/>
          <w:bCs/>
          <w:sz w:val="28"/>
        </w:rPr>
        <w:t>РАЗРАБОТКА И РЕАЛИЗАЦИЯ ТЕХНОЛОГИЧЕСКИХ ПРОЦЕССОВ В МЕХАНОСБОРОЧНОМ ПРОИЗВОДСТВЕ</w:t>
      </w:r>
    </w:p>
    <w:p w14:paraId="04BC634B" w14:textId="77777777" w:rsidR="00B44189" w:rsidRPr="004E41CF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599F6B2E" w:rsidR="002D114C" w:rsidRPr="004E41CF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4E41CF"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>16</w:t>
      </w:r>
      <w:r w:rsidR="00D85540"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4E41CF"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>Технология машиностроения</w:t>
      </w:r>
      <w:r w:rsidR="005B39FC" w:rsidRPr="004E41CF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6D04DB" w:rsidRPr="006D04DB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  <w:bookmarkStart w:id="1" w:name="_GoBack"/>
      <w:bookmarkEnd w:id="1"/>
    </w:p>
    <w:p w14:paraId="4AA4FBC3" w14:textId="77777777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2B8F9AA7" w:rsidR="002D114C" w:rsidRPr="004E41CF" w:rsidRDefault="00E374D3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71B5D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471B5D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="002D114C" w:rsidRPr="004E41CF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2D114C"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4E41CF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4E41CF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4E41CF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4E41CF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 w:rsidRPr="004E41CF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4E41CF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4E41CF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4E41CF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4E41CF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4E41CF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4E41CF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4E41CF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31394914" w:rsidR="002D114C" w:rsidRPr="004E41CF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4E41CF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 w:rsidRPr="004E41CF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E374D3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4E41CF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72691F99" w14:textId="405C3F9F" w:rsidR="009803D7" w:rsidRDefault="009803D7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E019639" w14:textId="0C0024C3" w:rsidR="00CF3B76" w:rsidRPr="00E374D3" w:rsidRDefault="00CF3B76" w:rsidP="00D85540">
      <w:pPr>
        <w:spacing w:after="0" w:line="240" w:lineRule="auto"/>
        <w:rPr>
          <w:rFonts w:ascii="Times New Roman" w:hAnsi="Times New Roman" w:cs="Times New Roman"/>
          <w:bCs/>
        </w:rPr>
      </w:pPr>
      <w:r w:rsidRPr="00E374D3">
        <w:rPr>
          <w:rFonts w:ascii="Times New Roman" w:hAnsi="Times New Roman" w:cs="Times New Roman"/>
          <w:bCs/>
        </w:rPr>
        <w:t>ПК 3.1 Разрабатывать технологический процесс сборки изделий с применением конструкторской и технологической документации</w:t>
      </w:r>
    </w:p>
    <w:p w14:paraId="26996611" w14:textId="77777777" w:rsidR="00C54E0B" w:rsidRPr="00E374D3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67"/>
        <w:gridCol w:w="3856"/>
        <w:gridCol w:w="1168"/>
        <w:gridCol w:w="1228"/>
        <w:gridCol w:w="1091"/>
      </w:tblGrid>
      <w:tr w:rsidR="009803D7" w:rsidRPr="004E41CF" w14:paraId="6BB12AC2" w14:textId="77777777" w:rsidTr="00E374D3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4E41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67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4E41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56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4E41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4E41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4E41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4E41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E41CF" w14:paraId="75D0BD7B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91A03" w:rsidRPr="004E41CF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183EB5AA" w14:textId="77777777" w:rsidR="00F91A03" w:rsidRPr="004E41C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8CC047D" w14:textId="77777777" w:rsidR="00F91A03" w:rsidRPr="004E41CF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749BF82" w14:textId="3E5E0205" w:rsidR="00F91A03" w:rsidRDefault="004E41CF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4E41CF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Укажите соответствие между аббревиатурой и расшифровкой терминов.</w:t>
            </w:r>
          </w:p>
          <w:p w14:paraId="0A80D797" w14:textId="77777777" w:rsidR="004E41CF" w:rsidRPr="004E41CF" w:rsidRDefault="004E41CF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44CEFE" w14:textId="77777777" w:rsidR="00F91A03" w:rsidRPr="004E41C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D85540" w:rsidRPr="004E41CF" w14:paraId="11F0D21E" w14:textId="77777777" w:rsidTr="004E41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C5CE46" w14:textId="77777777" w:rsidR="00D85540" w:rsidRPr="004E41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8731C3" w14:textId="7AC3B79B" w:rsidR="00D85540" w:rsidRPr="004E41CF" w:rsidRDefault="004E41CF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Системы автоматизированного проектирования изделий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8CF9FA" w14:textId="12B608EF" w:rsidR="00D85540" w:rsidRPr="004E41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5EDA7D" w14:textId="497623BF" w:rsidR="00D85540" w:rsidRPr="004E41CF" w:rsidRDefault="004E41CF" w:rsidP="004E41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CAD</w:t>
                  </w:r>
                </w:p>
              </w:tc>
            </w:tr>
            <w:tr w:rsidR="00D85540" w:rsidRPr="004E41CF" w14:paraId="7B0350AF" w14:textId="77777777" w:rsidTr="004E41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B9812B" w14:textId="77777777" w:rsidR="00D85540" w:rsidRPr="004E41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9D3846" w14:textId="72054500" w:rsidR="00D85540" w:rsidRPr="004E41CF" w:rsidRDefault="004E41CF" w:rsidP="00D855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Системы автоматизированного проектирования технологий обработки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848D40" w14:textId="1CBFAAC4" w:rsidR="00D85540" w:rsidRPr="004E41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F2BB673" w14:textId="61D3098F" w:rsidR="00D85540" w:rsidRPr="004E41CF" w:rsidRDefault="004E41CF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CAЕ</w:t>
                  </w:r>
                </w:p>
              </w:tc>
            </w:tr>
            <w:tr w:rsidR="00D85540" w:rsidRPr="004E41CF" w14:paraId="1189558D" w14:textId="77777777" w:rsidTr="004E41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3B53F7" w14:textId="77777777" w:rsidR="00D85540" w:rsidRPr="004E41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111775" w14:textId="19245CD2" w:rsidR="00D85540" w:rsidRPr="004E41CF" w:rsidRDefault="004E41CF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Системы автоматизированного инженерного анализа деталей и машин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BD8620" w14:textId="0553A65B" w:rsidR="00D85540" w:rsidRPr="004E41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7CF29F4" w14:textId="03A602D2" w:rsidR="00D85540" w:rsidRPr="004E41CF" w:rsidRDefault="004E41CF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CAРР</w:t>
                  </w:r>
                </w:p>
              </w:tc>
            </w:tr>
            <w:tr w:rsidR="00D85540" w:rsidRPr="004E41CF" w14:paraId="18CE094D" w14:textId="77777777" w:rsidTr="004E41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A3C8E1" w14:textId="7DB5515D" w:rsidR="00D85540" w:rsidRPr="004E41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5E4498" w14:textId="477DFF8D" w:rsidR="00D85540" w:rsidRPr="004E41CF" w:rsidRDefault="00D85540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7A416D" w14:textId="6AE3D246" w:rsidR="00D85540" w:rsidRPr="004E41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E2CD400" w14:textId="53F76EA6" w:rsidR="00D85540" w:rsidRPr="004E41CF" w:rsidRDefault="004E41CF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CAM</w:t>
                  </w:r>
                </w:p>
              </w:tc>
            </w:tr>
          </w:tbl>
          <w:p w14:paraId="64889360" w14:textId="6C49CEC4" w:rsidR="00F91A03" w:rsidRPr="004E41CF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441155C3" w14:textId="77777777" w:rsidR="00F91A03" w:rsidRPr="004E41CF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E41CF" w:rsidRPr="004E41CF" w14:paraId="52828425" w14:textId="77777777" w:rsidTr="004E41CF">
              <w:tc>
                <w:tcPr>
                  <w:tcW w:w="532" w:type="dxa"/>
                </w:tcPr>
                <w:p w14:paraId="6813FB65" w14:textId="77777777" w:rsidR="004E41CF" w:rsidRPr="004E41CF" w:rsidRDefault="004E41CF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1A03E8F" w14:textId="77777777" w:rsidR="004E41CF" w:rsidRPr="004E41CF" w:rsidRDefault="004E41CF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B8CF13A" w14:textId="77777777" w:rsidR="004E41CF" w:rsidRPr="004E41CF" w:rsidRDefault="004E41CF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E41CF" w:rsidRPr="004E41CF" w14:paraId="16551D5B" w14:textId="77777777" w:rsidTr="004E41CF">
              <w:tc>
                <w:tcPr>
                  <w:tcW w:w="532" w:type="dxa"/>
                </w:tcPr>
                <w:p w14:paraId="74146FC2" w14:textId="4F350883" w:rsidR="004E41CF" w:rsidRPr="004E41CF" w:rsidRDefault="004E41CF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F104A08" w14:textId="16195742" w:rsidR="004E41CF" w:rsidRPr="004E41CF" w:rsidRDefault="004E41CF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3EF4E5C1" w14:textId="409458A4" w:rsidR="004E41CF" w:rsidRPr="004E41CF" w:rsidRDefault="004E41CF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A53E30E" w14:textId="77777777" w:rsidR="00F91A03" w:rsidRPr="004E41CF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7CD9F13" w14:textId="77777777" w:rsidR="00F91A03" w:rsidRPr="004E41CF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68AB339" w14:textId="153B2D21" w:rsidR="00F91A03" w:rsidRPr="004E41CF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0188A972" w:rsidR="00F91A03" w:rsidRPr="004E41C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0F01E9AE" w:rsidR="00F91A03" w:rsidRPr="004E41C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5534025" w14:textId="4A0A9589" w:rsidR="00F91A03" w:rsidRPr="004E41CF" w:rsidRDefault="00E374D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2FDDDFF6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5E6A2DE8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A6FF506" w14:textId="77777777" w:rsidR="00E374D3" w:rsidRPr="004E41CF" w:rsidRDefault="00E374D3" w:rsidP="00E374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C9CE247" w14:textId="57DBE600" w:rsidR="00E374D3" w:rsidRPr="004E41CF" w:rsidRDefault="00E374D3" w:rsidP="00E374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CF3B76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названием стратегии проектирования ТП и ее блок-схемой.</w:t>
            </w:r>
          </w:p>
          <w:p w14:paraId="69A18187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427"/>
              <w:gridCol w:w="393"/>
              <w:gridCol w:w="1525"/>
            </w:tblGrid>
            <w:tr w:rsidR="00E374D3" w:rsidRPr="004E41CF" w14:paraId="7422085C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F2F9AC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427" w:type="dxa"/>
                  <w:tcMar>
                    <w:left w:w="28" w:type="dxa"/>
                    <w:right w:w="28" w:type="dxa"/>
                  </w:tcMar>
                </w:tcPr>
                <w:p w14:paraId="4B612F53" w14:textId="60B00C5E" w:rsidR="00E374D3" w:rsidRPr="004E41CF" w:rsidRDefault="00E374D3" w:rsidP="00E374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71A4F">
                    <w:object w:dxaOrig="8032" w:dyaOrig="7240" w14:anchorId="22BDA6A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90.75pt;height:142.5pt" o:ole="">
                        <v:imagedata r:id="rId5" o:title="" cropbottom="18103f" cropright="38153f"/>
                      </v:shape>
                      <o:OLEObject Type="Embed" ProgID="Visio.Drawing.11" ShapeID="_x0000_i1025" DrawAspect="Content" ObjectID="_1825664460" r:id="rId6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615618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25" w:type="dxa"/>
                  <w:tcMar>
                    <w:left w:w="28" w:type="dxa"/>
                    <w:right w:w="28" w:type="dxa"/>
                  </w:tcMar>
                </w:tcPr>
                <w:p w14:paraId="6F6FE2D5" w14:textId="77777777" w:rsidR="00E374D3" w:rsidRPr="00771A4F" w:rsidRDefault="00E374D3" w:rsidP="00E374D3">
                  <w:r w:rsidRPr="00771A4F">
                    <w:t>Циклическая</w:t>
                  </w:r>
                </w:p>
                <w:p w14:paraId="3330D9D8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374D3" w:rsidRPr="004E41CF" w14:paraId="52FD0B51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7A9E8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427" w:type="dxa"/>
                  <w:tcMar>
                    <w:left w:w="28" w:type="dxa"/>
                    <w:right w:w="28" w:type="dxa"/>
                  </w:tcMar>
                </w:tcPr>
                <w:p w14:paraId="332E061E" w14:textId="2D6B0D72" w:rsidR="00E374D3" w:rsidRPr="004E41CF" w:rsidRDefault="00E374D3" w:rsidP="00E374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71A4F">
                    <w:object w:dxaOrig="8032" w:dyaOrig="7240" w14:anchorId="1AFB1541">
                      <v:shape id="_x0000_i1026" type="#_x0000_t75" style="width:113.25pt;height:168pt" o:ole="">
                        <v:imagedata r:id="rId5" o:title="" cropbottom="5306f" cropleft="28775f"/>
                      </v:shape>
                      <o:OLEObject Type="Embed" ProgID="Visio.Drawing.11" ShapeID="_x0000_i1026" DrawAspect="Content" ObjectID="_1825664461" r:id="rId7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AD88C4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25" w:type="dxa"/>
                  <w:tcMar>
                    <w:left w:w="28" w:type="dxa"/>
                    <w:right w:w="28" w:type="dxa"/>
                  </w:tcMar>
                </w:tcPr>
                <w:p w14:paraId="07D3C421" w14:textId="77777777" w:rsidR="00E374D3" w:rsidRPr="00771A4F" w:rsidRDefault="00E374D3" w:rsidP="00E374D3">
                  <w:r w:rsidRPr="00771A4F">
                    <w:t>Линейная</w:t>
                  </w:r>
                </w:p>
                <w:p w14:paraId="27646ED8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374D3" w:rsidRPr="004E41CF" w14:paraId="15E7CAD6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A7FAC4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427" w:type="dxa"/>
                  <w:tcMar>
                    <w:left w:w="28" w:type="dxa"/>
                    <w:right w:w="28" w:type="dxa"/>
                  </w:tcMar>
                </w:tcPr>
                <w:p w14:paraId="574C10F6" w14:textId="4A8A2854" w:rsidR="00E374D3" w:rsidRPr="004E41CF" w:rsidRDefault="00E374D3" w:rsidP="00E374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71A4F">
                    <w:object w:dxaOrig="6970" w:dyaOrig="5533" w14:anchorId="31A2B86E">
                      <v:shape id="_x0000_i1027" type="#_x0000_t75" style="width:207pt;height:164.25pt" o:ole="">
                        <v:imagedata r:id="rId8" o:title=""/>
                      </v:shape>
                      <o:OLEObject Type="Embed" ProgID="Visio.Drawing.11" ShapeID="_x0000_i1027" DrawAspect="Content" ObjectID="_1825664462" r:id="rId9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338C74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25" w:type="dxa"/>
                  <w:tcMar>
                    <w:left w:w="28" w:type="dxa"/>
                    <w:right w:w="28" w:type="dxa"/>
                  </w:tcMar>
                </w:tcPr>
                <w:p w14:paraId="00A004E1" w14:textId="5340C8E9" w:rsidR="00E374D3" w:rsidRPr="004E41CF" w:rsidRDefault="00E374D3" w:rsidP="00E374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Разветвленная</w:t>
                  </w:r>
                </w:p>
              </w:tc>
            </w:tr>
            <w:tr w:rsidR="00E374D3" w:rsidRPr="004E41CF" w14:paraId="0E589E56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5D35D4" w14:textId="2CB86F82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27" w:type="dxa"/>
                  <w:tcMar>
                    <w:left w:w="28" w:type="dxa"/>
                    <w:right w:w="28" w:type="dxa"/>
                  </w:tcMar>
                </w:tcPr>
                <w:p w14:paraId="2AE6F34D" w14:textId="77777777" w:rsidR="00E374D3" w:rsidRPr="004E41CF" w:rsidRDefault="00E374D3" w:rsidP="00E374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1094C8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25" w:type="dxa"/>
                  <w:tcMar>
                    <w:left w:w="28" w:type="dxa"/>
                    <w:right w:w="28" w:type="dxa"/>
                  </w:tcMar>
                </w:tcPr>
                <w:p w14:paraId="0C28A542" w14:textId="62833AFE" w:rsidR="00E374D3" w:rsidRPr="004E41CF" w:rsidRDefault="00E374D3" w:rsidP="00E374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Адаптивна</w:t>
                  </w:r>
                  <w:r>
                    <w:rPr>
                      <w:rFonts w:ascii="Times New Roman" w:hAnsi="Times New Roman" w:cs="Times New Roman"/>
                    </w:rPr>
                    <w:t>я</w:t>
                  </w:r>
                </w:p>
              </w:tc>
            </w:tr>
          </w:tbl>
          <w:p w14:paraId="0B5EBC80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1E4866C7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374D3" w:rsidRPr="004E41CF" w14:paraId="4042EAC3" w14:textId="77777777" w:rsidTr="00CF3B76">
              <w:tc>
                <w:tcPr>
                  <w:tcW w:w="532" w:type="dxa"/>
                </w:tcPr>
                <w:p w14:paraId="5A9B9D23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EE81BB6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7BE058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374D3" w:rsidRPr="004E41CF" w14:paraId="19C58AE5" w14:textId="77777777" w:rsidTr="00CF3B76">
              <w:tc>
                <w:tcPr>
                  <w:tcW w:w="532" w:type="dxa"/>
                </w:tcPr>
                <w:p w14:paraId="62352310" w14:textId="6217D39E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B8F100E" w14:textId="325E031C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A67AA80" w14:textId="27E3093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A6E42EA" w14:textId="77777777" w:rsidR="00E374D3" w:rsidRPr="004E41CF" w:rsidRDefault="00E374D3" w:rsidP="00E374D3">
            <w:pPr>
              <w:rPr>
                <w:rFonts w:ascii="Times New Roman" w:hAnsi="Times New Roman" w:cs="Times New Roman"/>
                <w:sz w:val="22"/>
              </w:rPr>
            </w:pPr>
          </w:p>
          <w:p w14:paraId="1E4B1C03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  <w:p w14:paraId="4C723551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0679B09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6FB49BA3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898255A" w14:textId="39A5461E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1E41EBD5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22F06A75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4AE5E1F3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19F49A" w14:textId="749793DB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Укажите последовательность применения систем автоматизированного проектирования в процессе проектирования и производства изделий.</w:t>
            </w:r>
          </w:p>
          <w:p w14:paraId="08857FC4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2B2D316C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1. CAD-системы</w:t>
            </w:r>
          </w:p>
          <w:p w14:paraId="16EF47D1" w14:textId="19BA76E4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2. CAЕ-системы</w:t>
            </w:r>
          </w:p>
          <w:p w14:paraId="540C3452" w14:textId="10FA23FB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3. CAM-системы</w:t>
            </w:r>
          </w:p>
          <w:p w14:paraId="52613759" w14:textId="5335CC6D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4. CAРР-системы</w:t>
            </w:r>
          </w:p>
          <w:p w14:paraId="76D96EA9" w14:textId="167E89F0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0E77446D" w14:textId="6972D0D0" w:rsidR="00E374D3" w:rsidRPr="004E41CF" w:rsidRDefault="00E374D3" w:rsidP="00E374D3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AD9BD59" w14:textId="02E72A22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1B59B323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249E780D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E7041CB" w14:textId="6AC514C0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BA0768" w14:textId="12888AB0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Расставьте этапы технологической подготовки производства в нужной последовательности.</w:t>
            </w:r>
          </w:p>
          <w:p w14:paraId="59F4510A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98F5FD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E21E4D1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</w:p>
          <w:p w14:paraId="75541411" w14:textId="5036DB7D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 w:rsidRPr="00CF3B76">
              <w:rPr>
                <w:rFonts w:ascii="Times New Roman" w:hAnsi="Times New Roman" w:cs="Times New Roman"/>
              </w:rPr>
              <w:t>Подготовка программ для станков с ЧПУ по проектированным технологиям</w:t>
            </w:r>
          </w:p>
          <w:p w14:paraId="3592D0FA" w14:textId="11CB833D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 w:rsidRPr="00CF3B76">
              <w:rPr>
                <w:rFonts w:ascii="Times New Roman" w:hAnsi="Times New Roman" w:cs="Times New Roman"/>
              </w:rPr>
              <w:t>Разработка технологий изготовления изделия</w:t>
            </w:r>
          </w:p>
          <w:p w14:paraId="5C67E9F3" w14:textId="75C80A38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 w:rsidRPr="00CF3B76">
              <w:rPr>
                <w:rFonts w:ascii="Times New Roman" w:hAnsi="Times New Roman" w:cs="Times New Roman"/>
              </w:rPr>
              <w:t>Проектирование инструмента и технологической оснастки</w:t>
            </w:r>
          </w:p>
          <w:p w14:paraId="1986F508" w14:textId="653F77E1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4. </w:t>
            </w:r>
            <w:r w:rsidRPr="00CF3B76">
              <w:rPr>
                <w:rFonts w:ascii="Times New Roman" w:hAnsi="Times New Roman" w:cs="Times New Roman"/>
              </w:rPr>
              <w:t>Разработка технологического процесса сборки</w:t>
            </w:r>
          </w:p>
          <w:p w14:paraId="5ED1E2CD" w14:textId="2A3DEC49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34F6B8C0" w14:textId="5A96CB2C" w:rsidR="00E374D3" w:rsidRPr="004E41CF" w:rsidRDefault="00E374D3" w:rsidP="00E374D3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2314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F091AE5" w14:textId="5ADD1FFC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049EBB72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7BFA800A" w14:textId="3D2BBE9E" w:rsidR="00E374D3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23C8572" w14:textId="76D83C47" w:rsidR="00E374D3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</w:p>
          <w:p w14:paraId="608D7623" w14:textId="5C0F1E16" w:rsidR="00E374D3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Установите правильную последовательность этапов автоматизированного проектирования технологического процесса</w:t>
            </w:r>
          </w:p>
          <w:p w14:paraId="6D6289FE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</w:p>
          <w:p w14:paraId="5FE975EF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5E3BC7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</w:p>
          <w:p w14:paraId="014ADB52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1. Разработка маршрутного технологического процесса</w:t>
            </w:r>
          </w:p>
          <w:p w14:paraId="2FCC84C6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2. Оформление технологической документации</w:t>
            </w:r>
          </w:p>
          <w:p w14:paraId="540E6B4F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3. Разработка операционного технологического процесса</w:t>
            </w:r>
          </w:p>
          <w:p w14:paraId="7C36F123" w14:textId="483790B3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4. Анализ исходных данных</w:t>
            </w: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62CDD2F5" w14:textId="3F1436AF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67EAC24" w14:textId="3904FF5C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43D9BC9A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0124CF63" w14:textId="7081EF9C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9AEF4D1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34BD69" w14:textId="27F2D95B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Когда появились первые CAD-системы?</w:t>
            </w:r>
          </w:p>
          <w:p w14:paraId="2A895353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1938A06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1960 г.</w:t>
            </w:r>
          </w:p>
          <w:p w14:paraId="2422FA99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1970 г.</w:t>
            </w:r>
          </w:p>
          <w:p w14:paraId="6CF48111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1980 г.</w:t>
            </w:r>
          </w:p>
          <w:p w14:paraId="1E880186" w14:textId="7B085FEF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1990 г.</w:t>
            </w: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3866F18A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04D0B14" w14:textId="77777777" w:rsidR="00E374D3" w:rsidRDefault="00E374D3" w:rsidP="00E374D3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14:paraId="06AEF734" w14:textId="77777777" w:rsidR="00E374D3" w:rsidRPr="001D7900" w:rsidRDefault="00E374D3" w:rsidP="00E374D3">
            <w:pPr>
              <w:tabs>
                <w:tab w:val="left" w:pos="1170"/>
              </w:tabs>
              <w:jc w:val="both"/>
              <w:rPr>
                <w:rFonts w:ascii="Times New Roman" w:hAnsi="Times New Roman" w:cs="Times New Roman"/>
              </w:rPr>
            </w:pPr>
            <w:r w:rsidRPr="001D7900">
              <w:rPr>
                <w:rFonts w:ascii="Times New Roman" w:hAnsi="Times New Roman" w:cs="Times New Roman"/>
              </w:rPr>
              <w:t>В </w:t>
            </w:r>
            <w:r w:rsidRPr="001D7900">
              <w:rPr>
                <w:rFonts w:ascii="Times New Roman" w:hAnsi="Times New Roman" w:cs="Times New Roman"/>
                <w:bCs/>
              </w:rPr>
              <w:t>1963 году</w:t>
            </w:r>
            <w:r w:rsidRPr="001D7900">
              <w:rPr>
                <w:rFonts w:ascii="Times New Roman" w:hAnsi="Times New Roman" w:cs="Times New Roman"/>
              </w:rPr>
              <w:t> </w:t>
            </w:r>
            <w:proofErr w:type="spellStart"/>
            <w:r w:rsidRPr="001D7900">
              <w:rPr>
                <w:rFonts w:ascii="Times New Roman" w:hAnsi="Times New Roman" w:cs="Times New Roman"/>
              </w:rPr>
              <w:t>Айвен</w:t>
            </w:r>
            <w:proofErr w:type="spellEnd"/>
            <w:r w:rsidRPr="001D7900">
              <w:rPr>
                <w:rFonts w:ascii="Times New Roman" w:hAnsi="Times New Roman" w:cs="Times New Roman"/>
              </w:rPr>
              <w:t xml:space="preserve"> Сазерленд разработал </w:t>
            </w:r>
            <w:proofErr w:type="spellStart"/>
            <w:r w:rsidRPr="001D7900">
              <w:rPr>
                <w:rFonts w:ascii="Times New Roman" w:hAnsi="Times New Roman" w:cs="Times New Roman"/>
                <w:bCs/>
              </w:rPr>
              <w:t>Sketchpad</w:t>
            </w:r>
            <w:proofErr w:type="spellEnd"/>
            <w:r w:rsidRPr="001D7900">
              <w:rPr>
                <w:rFonts w:ascii="Times New Roman" w:hAnsi="Times New Roman" w:cs="Times New Roman"/>
              </w:rPr>
              <w:t> — первую интерактивную графическую систему, которая считается прообразом современных CAD.</w:t>
            </w:r>
          </w:p>
          <w:p w14:paraId="62AF29E0" w14:textId="6F129EE7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85FF227" w14:textId="1ED1C241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7D4955CF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43D33B6E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50482A30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D1DE243" w14:textId="3C870A37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Когда появились первые CA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 w:rsidRPr="004E41CF">
              <w:rPr>
                <w:rFonts w:ascii="Times New Roman" w:hAnsi="Times New Roman" w:cs="Times New Roman"/>
              </w:rPr>
              <w:t>-системы?</w:t>
            </w:r>
          </w:p>
          <w:p w14:paraId="7B874615" w14:textId="0F987AE2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AEEF44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6B7239C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1960 г.</w:t>
            </w:r>
          </w:p>
          <w:p w14:paraId="7ADDFA46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1970 г.</w:t>
            </w:r>
          </w:p>
          <w:p w14:paraId="30D75122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1980 г.</w:t>
            </w:r>
          </w:p>
          <w:p w14:paraId="473458FE" w14:textId="4F504903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1990 г.</w:t>
            </w: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5C459F6D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3E46D66D" w14:textId="3F74CBCE" w:rsidR="00E374D3" w:rsidRPr="00BC1A81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C1A81">
              <w:rPr>
                <w:rFonts w:ascii="Times New Roman" w:hAnsi="Times New Roman" w:cs="Times New Roman"/>
              </w:rPr>
              <w:t xml:space="preserve">Первые CAM-системы появились в 1960-х годах, одновременно с развитием станков с ЧПУ и </w:t>
            </w:r>
            <w:r w:rsidRPr="00BC1A81">
              <w:rPr>
                <w:rFonts w:ascii="Times New Roman" w:hAnsi="Times New Roman" w:cs="Times New Roman"/>
              </w:rPr>
              <w:lastRenderedPageBreak/>
              <w:t>компьютеров. Например, система PRONTO, созданная в 1957 году, уже позволяла программировать ЧПУ, а к 1960-м годам такие системы стали коммерчески доступными. Варианты 1970, 1980 и 1990 годы относятся к периоду совершенствования и широкого распространения CAM-систем, но не к их появлению.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259C6E89" w14:textId="1707BF14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5D438259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716C0DE0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DE05B9" w14:textId="239FA9F0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F471A61" w14:textId="52F16B81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Когда появились первые CA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4E41CF">
              <w:rPr>
                <w:rFonts w:ascii="Times New Roman" w:hAnsi="Times New Roman" w:cs="Times New Roman"/>
              </w:rPr>
              <w:t>-системы?</w:t>
            </w:r>
          </w:p>
          <w:p w14:paraId="165B81B8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8E6D90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60DD2C1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1960 г.</w:t>
            </w:r>
          </w:p>
          <w:p w14:paraId="6B5B07B5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1970 г.</w:t>
            </w:r>
          </w:p>
          <w:p w14:paraId="1E43A38A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1980 г.</w:t>
            </w:r>
          </w:p>
          <w:p w14:paraId="4ECA4A59" w14:textId="23E5B77B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1990 г.</w:t>
            </w: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2EE78380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FFCBB3E" w14:textId="77777777" w:rsidR="00E374D3" w:rsidRPr="00BC1A81" w:rsidRDefault="00E374D3" w:rsidP="00E374D3">
            <w:pPr>
              <w:rPr>
                <w:rFonts w:ascii="Times New Roman" w:hAnsi="Times New Roman" w:cs="Times New Roman"/>
              </w:rPr>
            </w:pPr>
            <w:r w:rsidRPr="00BC1A81">
              <w:rPr>
                <w:rFonts w:ascii="Times New Roman" w:hAnsi="Times New Roman" w:cs="Times New Roman"/>
              </w:rPr>
              <w:t>Первые CAE-системы (</w:t>
            </w:r>
            <w:proofErr w:type="spellStart"/>
            <w:r w:rsidRPr="00BC1A81">
              <w:rPr>
                <w:rFonts w:ascii="Times New Roman" w:hAnsi="Times New Roman" w:cs="Times New Roman"/>
              </w:rPr>
              <w:t>Computer-Aided</w:t>
            </w:r>
            <w:proofErr w:type="spellEnd"/>
            <w:r w:rsidRPr="00BC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1A81">
              <w:rPr>
                <w:rFonts w:ascii="Times New Roman" w:hAnsi="Times New Roman" w:cs="Times New Roman"/>
              </w:rPr>
              <w:t>Engineering</w:t>
            </w:r>
            <w:proofErr w:type="spellEnd"/>
            <w:r w:rsidRPr="00BC1A81">
              <w:rPr>
                <w:rFonts w:ascii="Times New Roman" w:hAnsi="Times New Roman" w:cs="Times New Roman"/>
              </w:rPr>
              <w:t xml:space="preserve">) появились в 1960-х годах на основе методов конечно-элементного анализа (МКЭ), разработанных ранее для аэрокосмической и автомобильной промышленности. Например, программа NASTRAN (NASA </w:t>
            </w:r>
            <w:proofErr w:type="spellStart"/>
            <w:r w:rsidRPr="00BC1A81">
              <w:rPr>
                <w:rFonts w:ascii="Times New Roman" w:hAnsi="Times New Roman" w:cs="Times New Roman"/>
              </w:rPr>
              <w:t>Structural</w:t>
            </w:r>
            <w:proofErr w:type="spellEnd"/>
            <w:r w:rsidRPr="00BC1A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1A81">
              <w:rPr>
                <w:rFonts w:ascii="Times New Roman" w:hAnsi="Times New Roman" w:cs="Times New Roman"/>
              </w:rPr>
              <w:t>Analysis</w:t>
            </w:r>
            <w:proofErr w:type="spellEnd"/>
            <w:r w:rsidRPr="00BC1A81">
              <w:rPr>
                <w:rFonts w:ascii="Times New Roman" w:hAnsi="Times New Roman" w:cs="Times New Roman"/>
              </w:rPr>
              <w:t>) была создана в 1965 году для расчета конструкций. Варианты 1970–1990 гг. относятся к периоду коммерциализации и массового внедрения CAE, но не к их зарождению.</w:t>
            </w:r>
          </w:p>
          <w:p w14:paraId="41930E0D" w14:textId="04AE545F" w:rsidR="00E374D3" w:rsidRPr="00BC1A81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1330494" w14:textId="1318E36C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7E9EBEA4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00D9F17D" w14:textId="75DFB5E2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125B5B" w14:textId="41ADC22E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1FF47FC" w14:textId="377349FB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Укажите основные особенности построения САПР.</w:t>
            </w:r>
          </w:p>
          <w:p w14:paraId="42D4420F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57886421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1. САПР – человеко-машинная система</w:t>
            </w:r>
          </w:p>
          <w:p w14:paraId="411DC7CB" w14:textId="1B6E1973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2. САПР – иерархическая система</w:t>
            </w:r>
          </w:p>
          <w:p w14:paraId="2E869DEC" w14:textId="2A059A20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lastRenderedPageBreak/>
              <w:t>3. САПР – совокупность информационно-согласованных подсистем</w:t>
            </w:r>
          </w:p>
          <w:p w14:paraId="7D57EC57" w14:textId="71884611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4. САПР – система с максимальным использованием унифицированных модулей</w:t>
            </w: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4C740B1F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1234</w:t>
            </w:r>
          </w:p>
          <w:p w14:paraId="3112B95F" w14:textId="3811566A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C1A81">
              <w:rPr>
                <w:rFonts w:ascii="Times New Roman" w:hAnsi="Times New Roman" w:cs="Times New Roman"/>
              </w:rPr>
              <w:t xml:space="preserve">САПР (система автоматизированного проектирования) строится на основе четырех ключевых принципов: она является человеко-машинной системой, где проектировщик взаимодействует с программно-аппаратными средствами; имеет </w:t>
            </w:r>
            <w:r w:rsidRPr="00BC1A81">
              <w:rPr>
                <w:rFonts w:ascii="Times New Roman" w:hAnsi="Times New Roman" w:cs="Times New Roman"/>
              </w:rPr>
              <w:lastRenderedPageBreak/>
              <w:t>иерархическую структуру, отражающую уровни проектирования (от общего к частному); состоит из информационно-согласованных подсистем (например, CAD, CAM, CAE), обеспечивающих целостность данных; и стремится к максимальной унификации модулей для снижения затрат и повышения совместимости. Эти особенности определяют эффективность и гибкость САПР.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E7C38DF" w14:textId="79FA2549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26E0B3B6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6DCE6F63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3941816" w14:textId="53C2D123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DE0B78" w14:textId="1F0D93E4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Укажите цели автоматизации технологической подготовки производства.</w:t>
            </w:r>
          </w:p>
          <w:p w14:paraId="2D3B373C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6CC5DC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EEF2F6E" w14:textId="3506EB09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1. Сокращение трудоемкости технологической подготовки производства</w:t>
            </w:r>
          </w:p>
          <w:p w14:paraId="38FB9D1A" w14:textId="10D1A601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2. Сокращение сроков технологической подготовки производства</w:t>
            </w:r>
          </w:p>
          <w:p w14:paraId="27C6B7F4" w14:textId="6F11207E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Повышение квалификации работников</w:t>
            </w:r>
          </w:p>
          <w:p w14:paraId="1EBD8197" w14:textId="442D562D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4.</w:t>
            </w:r>
            <w:r w:rsidRPr="0075117D">
              <w:rPr>
                <w:rFonts w:ascii="Times New Roman" w:hAnsi="Times New Roman" w:cs="Times New Roman"/>
              </w:rPr>
              <w:t>Повышение качества разрабатываемых технологических процессов</w:t>
            </w: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335ED2EE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  <w:p w14:paraId="125BAFA4" w14:textId="77777777" w:rsidR="00E374D3" w:rsidRPr="00363866" w:rsidRDefault="00E374D3" w:rsidP="00E374D3">
            <w:pPr>
              <w:jc w:val="both"/>
              <w:rPr>
                <w:rFonts w:ascii="Times New Roman" w:hAnsi="Times New Roman" w:cs="Times New Roman"/>
              </w:rPr>
            </w:pPr>
            <w:r w:rsidRPr="00363866">
              <w:rPr>
                <w:rFonts w:ascii="Times New Roman" w:hAnsi="Times New Roman" w:cs="Times New Roman"/>
              </w:rPr>
              <w:t>Цели автоматизации технологической подготовки производства включают сокращение трудоемкости и сроков за счет использования программных средств, а также повышение качества технологических процессов благодаря стандартизации и уменьшению человеческих ошибок. Повышение квалификации работников не является прямой целью автоматизации, хотя может быть ее сопутствующим результатом.</w:t>
            </w:r>
          </w:p>
          <w:p w14:paraId="67214A6E" w14:textId="3D279A7F" w:rsidR="00E374D3" w:rsidRPr="004E41CF" w:rsidRDefault="00E374D3" w:rsidP="00E374D3">
            <w:pPr>
              <w:ind w:firstLine="255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E498E31" w14:textId="0CCE57FE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00FE5E21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74DBCADA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F0202FC" w14:textId="5590AC04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23EEFE" w14:textId="5165EB0F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5117D">
              <w:rPr>
                <w:rFonts w:ascii="Times New Roman" w:hAnsi="Times New Roman" w:cs="Times New Roman"/>
              </w:rPr>
              <w:t xml:space="preserve">За счет чего можно добиться повышения качества разрабатываемых </w:t>
            </w:r>
            <w:r>
              <w:rPr>
                <w:rFonts w:ascii="Times New Roman" w:hAnsi="Times New Roman" w:cs="Times New Roman"/>
              </w:rPr>
              <w:t>технологических процессов</w:t>
            </w:r>
            <w:r w:rsidRPr="0075117D">
              <w:rPr>
                <w:rFonts w:ascii="Times New Roman" w:hAnsi="Times New Roman" w:cs="Times New Roman"/>
              </w:rPr>
              <w:t xml:space="preserve"> на предприятии?</w:t>
            </w:r>
          </w:p>
          <w:p w14:paraId="3A912633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3945B3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5F33E128" w14:textId="092F084B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 w:rsidRPr="0075117D">
              <w:rPr>
                <w:rFonts w:ascii="Times New Roman" w:hAnsi="Times New Roman" w:cs="Times New Roman"/>
              </w:rPr>
              <w:t>Применение баз знаний</w:t>
            </w:r>
          </w:p>
          <w:p w14:paraId="6451A28E" w14:textId="75EFC581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 w:rsidRPr="0075117D">
              <w:rPr>
                <w:rFonts w:ascii="Times New Roman" w:hAnsi="Times New Roman" w:cs="Times New Roman"/>
              </w:rPr>
              <w:t>Использование современных систем автоматизированного проектирования</w:t>
            </w:r>
          </w:p>
          <w:p w14:paraId="2AD6186C" w14:textId="20F857EB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 w:rsidRPr="0075117D">
              <w:rPr>
                <w:rFonts w:ascii="Times New Roman" w:hAnsi="Times New Roman" w:cs="Times New Roman"/>
              </w:rPr>
              <w:t>Увеличение числа смен на производственной линии.</w:t>
            </w:r>
          </w:p>
          <w:p w14:paraId="1D3DEC97" w14:textId="34338463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75117D">
              <w:rPr>
                <w:rFonts w:ascii="Times New Roman" w:hAnsi="Times New Roman" w:cs="Times New Roman"/>
              </w:rPr>
              <w:t>Снижение затрат на оборудование и материалы.</w:t>
            </w: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655DF45A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  <w:p w14:paraId="6BAA11D4" w14:textId="07B7E17F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63866">
              <w:rPr>
                <w:rFonts w:ascii="Times New Roman" w:hAnsi="Times New Roman" w:cs="Times New Roman"/>
              </w:rPr>
              <w:t>Повышение качества технологических процессов достигается за счет применения баз знаний, которые аккумулируют лучшие практики и стандарты, и использования современных САПР-</w:t>
            </w:r>
            <w:r w:rsidRPr="00363866">
              <w:rPr>
                <w:rFonts w:ascii="Times New Roman" w:hAnsi="Times New Roman" w:cs="Times New Roman"/>
              </w:rPr>
              <w:lastRenderedPageBreak/>
              <w:t>систем, обеспечивающих точное моделирование, оптимизацию и снижение ошибок. Увеличение числа смен и снижение затрат на оборудование не влияют напрямую на качество разработки процессов, а относятся к организации производства и экономии.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014CF923" w14:textId="559B3CF6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76811666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53D1C1C1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53C419DE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5117D">
              <w:rPr>
                <w:rFonts w:ascii="Times New Roman" w:hAnsi="Times New Roman" w:cs="Times New Roman"/>
              </w:rPr>
              <w:t>Как называется технологический процесс, составляющийся для группы изделий, обладающих общими конструктивно-технологическими признаками?</w:t>
            </w:r>
          </w:p>
          <w:p w14:paraId="4FDE5BD6" w14:textId="05A02C49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2075FB68" w14:textId="3FE057B3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 </w:t>
            </w:r>
            <w:r w:rsidRPr="0075117D">
              <w:rPr>
                <w:rFonts w:ascii="Times New Roman" w:hAnsi="Times New Roman" w:cs="Times New Roman"/>
              </w:rPr>
              <w:t>типовой технологический процесс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D55FABE" w14:textId="73A1B83E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79F2DFF9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E374D3" w:rsidRPr="004E41CF" w:rsidRDefault="00E374D3" w:rsidP="00E374D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7" w:type="dxa"/>
            <w:tcMar>
              <w:left w:w="28" w:type="dxa"/>
              <w:right w:w="28" w:type="dxa"/>
            </w:tcMar>
          </w:tcPr>
          <w:p w14:paraId="48D5E9DF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652AE449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5117D">
              <w:rPr>
                <w:rFonts w:ascii="Times New Roman" w:hAnsi="Times New Roman" w:cs="Times New Roman"/>
              </w:rPr>
              <w:t>Как называется технологический процесс, составляющийся для группы изделий, характеризующейся общностью оборудования и оснащения?</w:t>
            </w:r>
          </w:p>
          <w:p w14:paraId="26DFADEF" w14:textId="7CB1B767" w:rsidR="00E374D3" w:rsidRPr="004E41CF" w:rsidRDefault="00E374D3" w:rsidP="00E374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tcMar>
              <w:left w:w="28" w:type="dxa"/>
              <w:right w:w="28" w:type="dxa"/>
            </w:tcMar>
          </w:tcPr>
          <w:p w14:paraId="6E206012" w14:textId="2FAB60CA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 </w:t>
            </w:r>
            <w:r w:rsidRPr="0075117D">
              <w:rPr>
                <w:rFonts w:ascii="Times New Roman" w:hAnsi="Times New Roman" w:cs="Times New Roman"/>
              </w:rPr>
              <w:t>технологическим процессом групповой обработки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234AD8D" w14:textId="35B6466C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8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</w:tbl>
    <w:p w14:paraId="5990F1B4" w14:textId="2CF411FB" w:rsidR="008340FE" w:rsidRPr="004E41CF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5A35A268" w14:textId="77777777" w:rsidR="004E41CF" w:rsidRPr="004E41CF" w:rsidRDefault="008340FE" w:rsidP="004E41C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E41CF">
        <w:rPr>
          <w:rFonts w:ascii="Times New Roman" w:hAnsi="Times New Roman" w:cs="Times New Roman"/>
        </w:rPr>
        <w:br w:type="page"/>
      </w:r>
    </w:p>
    <w:p w14:paraId="79107A44" w14:textId="7271CE11" w:rsidR="004E41CF" w:rsidRPr="00E374D3" w:rsidRDefault="00CF3B76" w:rsidP="004E41CF">
      <w:pPr>
        <w:spacing w:after="0" w:line="240" w:lineRule="auto"/>
        <w:rPr>
          <w:rFonts w:ascii="Times New Roman" w:hAnsi="Times New Roman" w:cs="Times New Roman"/>
          <w:bCs/>
        </w:rPr>
      </w:pPr>
      <w:r w:rsidRPr="00E374D3">
        <w:rPr>
          <w:rFonts w:ascii="Times New Roman" w:hAnsi="Times New Roman" w:cs="Times New Roman"/>
        </w:rPr>
        <w:lastRenderedPageBreak/>
        <w:t>ПК 3.2 Выбирать оборудование, инструмент и оснастку для осуществления сборки изделий</w:t>
      </w:r>
    </w:p>
    <w:p w14:paraId="082F720D" w14:textId="77777777" w:rsidR="004E41CF" w:rsidRPr="004E41CF" w:rsidRDefault="004E41CF" w:rsidP="004E41CF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33"/>
        <w:gridCol w:w="3890"/>
        <w:gridCol w:w="1168"/>
        <w:gridCol w:w="1228"/>
        <w:gridCol w:w="1091"/>
      </w:tblGrid>
      <w:tr w:rsidR="004E41CF" w:rsidRPr="004E41CF" w14:paraId="489E070C" w14:textId="77777777" w:rsidTr="00E374D3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F370D34" w14:textId="77777777" w:rsidR="004E41CF" w:rsidRPr="004E41CF" w:rsidRDefault="004E41CF" w:rsidP="004E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33" w:type="dxa"/>
            <w:tcMar>
              <w:left w:w="28" w:type="dxa"/>
              <w:right w:w="28" w:type="dxa"/>
            </w:tcMar>
            <w:vAlign w:val="center"/>
          </w:tcPr>
          <w:p w14:paraId="1E024B60" w14:textId="77777777" w:rsidR="004E41CF" w:rsidRPr="004E41CF" w:rsidRDefault="004E41CF" w:rsidP="004E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912604A" w14:textId="77777777" w:rsidR="004E41CF" w:rsidRPr="004E41CF" w:rsidRDefault="004E41CF" w:rsidP="004E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3104DC7D" w14:textId="77777777" w:rsidR="004E41CF" w:rsidRPr="004E41CF" w:rsidRDefault="004E41CF" w:rsidP="004E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228B6694" w14:textId="77777777" w:rsidR="004E41CF" w:rsidRPr="004E41CF" w:rsidRDefault="004E41CF" w:rsidP="004E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14:paraId="58EAF3F6" w14:textId="77777777" w:rsidR="004E41CF" w:rsidRPr="004E41CF" w:rsidRDefault="004E41CF" w:rsidP="004E4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E374D3" w:rsidRPr="004E41CF" w14:paraId="46E8739E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718139AA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058E1497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6B892A3" w14:textId="77777777" w:rsidR="00E374D3" w:rsidRPr="004E41CF" w:rsidRDefault="00E374D3" w:rsidP="00E374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8BE78EC" w14:textId="57C0EEF5" w:rsidR="00E374D3" w:rsidRDefault="00E374D3" w:rsidP="00E374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F3B76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наименованием базы данных системы «</w:t>
            </w:r>
            <w:proofErr w:type="spellStart"/>
            <w:r w:rsidRPr="00CF3B76">
              <w:rPr>
                <w:rFonts w:ascii="Times New Roman" w:hAnsi="Times New Roman" w:cs="Times New Roman"/>
                <w:shd w:val="clear" w:color="auto" w:fill="FFFFFF"/>
              </w:rPr>
              <w:t>ТехноПро</w:t>
            </w:r>
            <w:proofErr w:type="spellEnd"/>
            <w:r w:rsidRPr="00CF3B76">
              <w:rPr>
                <w:rFonts w:ascii="Times New Roman" w:hAnsi="Times New Roman" w:cs="Times New Roman"/>
                <w:shd w:val="clear" w:color="auto" w:fill="FFFFFF"/>
              </w:rPr>
              <w:t>» и ее назначением:</w:t>
            </w:r>
          </w:p>
          <w:p w14:paraId="1F9C1D2D" w14:textId="77777777" w:rsidR="00E374D3" w:rsidRPr="004E41CF" w:rsidRDefault="00E374D3" w:rsidP="00E374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E31CDDA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E374D3" w:rsidRPr="004E41CF" w14:paraId="1DA31140" w14:textId="77777777" w:rsidTr="004E41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B2EF0C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898ACF" w14:textId="76F65252" w:rsidR="00E374D3" w:rsidRPr="004E41CF" w:rsidRDefault="00E374D3" w:rsidP="00E374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Это база данных, в которой проектируются ТП с дальнейшей выдачей их на печать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9EECCE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CEF9139" w14:textId="5F84D1FC" w:rsidR="00E374D3" w:rsidRPr="004E41CF" w:rsidRDefault="00E374D3" w:rsidP="00E374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База КТП</w:t>
                  </w:r>
                </w:p>
              </w:tc>
            </w:tr>
            <w:tr w:rsidR="00E374D3" w:rsidRPr="004E41CF" w14:paraId="65C4F7FC" w14:textId="77777777" w:rsidTr="004E41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D97A0D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2C083C" w14:textId="69122733" w:rsidR="00E374D3" w:rsidRPr="004E41CF" w:rsidRDefault="00E374D3" w:rsidP="00E374D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Это база данных с перечнями технологического оснащения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44B286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B819884" w14:textId="2D13CA88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ИБ</w:t>
                  </w:r>
                </w:p>
              </w:tc>
            </w:tr>
            <w:tr w:rsidR="00E374D3" w:rsidRPr="004E41CF" w14:paraId="3DC1ABF9" w14:textId="77777777" w:rsidTr="004E41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6A7E73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081DDF1" w14:textId="7B4306F3" w:rsidR="00E374D3" w:rsidRPr="004E41CF" w:rsidRDefault="00E374D3" w:rsidP="00E374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Это база данных с наборами операций, переходов, оснащения, применяемых как при автоматическом, так и при диалоговом проектировании ТП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2C2A10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656748B" w14:textId="7B5E726E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База ОТП</w:t>
                  </w:r>
                </w:p>
              </w:tc>
            </w:tr>
            <w:tr w:rsidR="00E374D3" w:rsidRPr="004E41CF" w14:paraId="60310686" w14:textId="77777777" w:rsidTr="004E41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EF4121" w14:textId="3A9A92A3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AA26860" w14:textId="77777777" w:rsidR="00E374D3" w:rsidRPr="004E41CF" w:rsidRDefault="00E374D3" w:rsidP="00E374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8B1F77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B42E3FC" w14:textId="6962389F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БУР</w:t>
                  </w:r>
                </w:p>
              </w:tc>
            </w:tr>
          </w:tbl>
          <w:p w14:paraId="7FD43B2A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BEEB4C5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374D3" w:rsidRPr="004E41CF" w14:paraId="74C636B9" w14:textId="77777777" w:rsidTr="00CF3B76">
              <w:tc>
                <w:tcPr>
                  <w:tcW w:w="532" w:type="dxa"/>
                </w:tcPr>
                <w:p w14:paraId="5F999C71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31381B4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E63AA63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374D3" w:rsidRPr="004E41CF" w14:paraId="6218318A" w14:textId="77777777" w:rsidTr="00CF3B76">
              <w:tc>
                <w:tcPr>
                  <w:tcW w:w="532" w:type="dxa"/>
                </w:tcPr>
                <w:p w14:paraId="732E54EF" w14:textId="556E8FF0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37D4D3C" w14:textId="0D94C72D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0908CCBE" w14:textId="1FA9CCC9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5315C3D" w14:textId="77777777" w:rsidR="00E374D3" w:rsidRPr="004E41CF" w:rsidRDefault="00E374D3" w:rsidP="00E374D3">
            <w:pPr>
              <w:rPr>
                <w:rFonts w:ascii="Times New Roman" w:hAnsi="Times New Roman" w:cs="Times New Roman"/>
                <w:sz w:val="22"/>
              </w:rPr>
            </w:pPr>
          </w:p>
          <w:p w14:paraId="61AC7995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  <w:p w14:paraId="30C138C6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FABD021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5C77C6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F6BD573" w14:textId="187C8B4A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32247B51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5EA8623E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7CCDC94C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DB07492" w14:textId="77777777" w:rsidR="00E374D3" w:rsidRPr="004E41CF" w:rsidRDefault="00E374D3" w:rsidP="00E374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7175919" w14:textId="0E4F83CA" w:rsidR="00E374D3" w:rsidRPr="004E41CF" w:rsidRDefault="00E374D3" w:rsidP="00E374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CF3B76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наименованием метода проектирования ТП и его сутью.</w:t>
            </w:r>
          </w:p>
          <w:p w14:paraId="45C1D771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41"/>
            </w:tblGrid>
            <w:tr w:rsidR="00E374D3" w:rsidRPr="004E41CF" w14:paraId="2730208F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72EF34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4F7FF9" w14:textId="0FA2598C" w:rsidR="00E374D3" w:rsidRPr="004E41CF" w:rsidRDefault="00E374D3" w:rsidP="00E374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Метод предполагает, что подготовка проектного документа возлагается на самого пользователя, выбирающего типовые решения различного уровня из базы данных в диалоговом режиме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0ED4462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29651DAC" w14:textId="5271792D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Метод прямого проектирования</w:t>
                  </w:r>
                </w:p>
              </w:tc>
            </w:tr>
            <w:tr w:rsidR="00E374D3" w:rsidRPr="004E41CF" w14:paraId="468CEEE1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5DE174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89F1CFC" w14:textId="681F6D67" w:rsidR="00E374D3" w:rsidRPr="004E41CF" w:rsidRDefault="00E374D3" w:rsidP="00E374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Разработка индивидуальных ТП ведется синтезом из элементарных маршрутов обработки поверхности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27B8C0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4DE78959" w14:textId="1C6D299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Метод анализа</w:t>
                  </w:r>
                </w:p>
              </w:tc>
            </w:tr>
            <w:tr w:rsidR="00E374D3" w:rsidRPr="004E41CF" w14:paraId="40414A99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7B4F585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43BC99A" w14:textId="67377BE8" w:rsidR="00E374D3" w:rsidRPr="004E41CF" w:rsidRDefault="00E374D3" w:rsidP="00E374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Метод исходит из того, что структура индивидуального технологического процесса не создается заново, а определяется в соответствии с составом и структурой одного из унифицированных технологических процессов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B2146D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1EC680A0" w14:textId="317DA8AB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Метод автоматического синтеза</w:t>
                  </w:r>
                </w:p>
              </w:tc>
            </w:tr>
            <w:tr w:rsidR="00E374D3" w:rsidRPr="004E41CF" w14:paraId="4273695E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D7AC92" w14:textId="714131F0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404207A" w14:textId="77777777" w:rsidR="00E374D3" w:rsidRPr="004E41CF" w:rsidRDefault="00E374D3" w:rsidP="00E374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5EAE14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4449133A" w14:textId="54DCD76D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3B76">
                    <w:rPr>
                      <w:rFonts w:ascii="Times New Roman" w:hAnsi="Times New Roman" w:cs="Times New Roman"/>
                    </w:rPr>
                    <w:t>Метод автомати</w:t>
                  </w:r>
                  <w:r>
                    <w:rPr>
                      <w:rFonts w:ascii="Times New Roman" w:hAnsi="Times New Roman" w:cs="Times New Roman"/>
                    </w:rPr>
                    <w:t>зированного</w:t>
                  </w:r>
                  <w:r w:rsidRPr="00CF3B76">
                    <w:rPr>
                      <w:rFonts w:ascii="Times New Roman" w:hAnsi="Times New Roman" w:cs="Times New Roman"/>
                    </w:rPr>
                    <w:t xml:space="preserve"> синтеза</w:t>
                  </w:r>
                </w:p>
              </w:tc>
            </w:tr>
          </w:tbl>
          <w:p w14:paraId="33643B0B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39F38F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374D3" w:rsidRPr="004E41CF" w14:paraId="1C433CFD" w14:textId="77777777" w:rsidTr="00E374D3">
              <w:tc>
                <w:tcPr>
                  <w:tcW w:w="532" w:type="dxa"/>
                </w:tcPr>
                <w:p w14:paraId="75417143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AA32002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F0FD28F" w14:textId="77777777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41C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374D3" w:rsidRPr="004E41CF" w14:paraId="55BFF1DE" w14:textId="77777777" w:rsidTr="00E374D3">
              <w:tc>
                <w:tcPr>
                  <w:tcW w:w="532" w:type="dxa"/>
                </w:tcPr>
                <w:p w14:paraId="5A87802A" w14:textId="56994F98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B4CA553" w14:textId="528F4BAA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66F215D" w14:textId="5E56A39B" w:rsidR="00E374D3" w:rsidRPr="004E41CF" w:rsidRDefault="00E374D3" w:rsidP="00E374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3FAEB827" w14:textId="77777777" w:rsidR="00E374D3" w:rsidRPr="004E41CF" w:rsidRDefault="00E374D3" w:rsidP="00E374D3">
            <w:pPr>
              <w:rPr>
                <w:rFonts w:ascii="Times New Roman" w:hAnsi="Times New Roman" w:cs="Times New Roman"/>
                <w:sz w:val="22"/>
              </w:rPr>
            </w:pPr>
          </w:p>
          <w:p w14:paraId="2CDB763A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  <w:p w14:paraId="7A53628A" w14:textId="77777777" w:rsidR="00E374D3" w:rsidRPr="004E41CF" w:rsidRDefault="00E374D3" w:rsidP="00E37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F82F4F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3BC82F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2F7B8EDD" w14:textId="5F30FCEA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158993E3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3C9BB3C2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3C4BF171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87A5F55" w14:textId="0086F093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C7E21C" w14:textId="5DAD26C8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Установите правильную последовательность создания управляющей программы (УП) для станков с ЧПУ в системе автоматизированного проектирования технологических процессов</w:t>
            </w:r>
          </w:p>
          <w:p w14:paraId="72E4BACA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A80D35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F0F6F1D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</w:p>
          <w:p w14:paraId="068CBB87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1. Генерация управляющего кода (G-кодов) для станка</w:t>
            </w:r>
          </w:p>
          <w:p w14:paraId="6002E77C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2. Выбор заготовки и инструмента</w:t>
            </w:r>
          </w:p>
          <w:p w14:paraId="6A7757C9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3. Создание 3D-модели детали</w:t>
            </w:r>
          </w:p>
          <w:p w14:paraId="62781B4F" w14:textId="7F6FAEC1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4. Оптимизация траекторий инструмента и параметров обработки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BC938C" w14:textId="5240D88A" w:rsidR="00E374D3" w:rsidRPr="004E41CF" w:rsidRDefault="00E374D3" w:rsidP="00E374D3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752046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640308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28D52F70" w14:textId="0845814B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70AE8871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59FB27C8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133205F7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11B9433" w14:textId="0B2DD7C1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BACC1E" w14:textId="492BD9B3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Укажите верную последовательность работы программ инженерного анализа</w:t>
            </w:r>
          </w:p>
          <w:p w14:paraId="324B9307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11163C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C8ECDFF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</w:p>
          <w:p w14:paraId="173D4346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1. Разработка трехмерной геометрической модели конструкции</w:t>
            </w:r>
          </w:p>
          <w:p w14:paraId="244AA235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2. Разбиение конструкции на конечные элементы</w:t>
            </w:r>
          </w:p>
          <w:p w14:paraId="5E3D938F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3. Задание характеристик материалов элементов конструкции</w:t>
            </w:r>
          </w:p>
          <w:p w14:paraId="7B52B9A6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 xml:space="preserve">4. Задание граничных условий </w:t>
            </w:r>
          </w:p>
          <w:p w14:paraId="6AF67BA7" w14:textId="2FA91A4E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5. Расчет конструкции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F2AE9B" w14:textId="693DE7BC" w:rsidR="00E374D3" w:rsidRPr="004E41CF" w:rsidRDefault="00E374D3" w:rsidP="00E374D3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5212A61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639C4F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2C707112" w14:textId="10E4E5E1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2A0A73F6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72B54D23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305D1BBF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EFE34BE" w14:textId="67D90960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499007" w14:textId="5830F033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Установите последовательность стадий проектирования изделия</w:t>
            </w:r>
          </w:p>
          <w:p w14:paraId="616181AC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3A4C5D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C9088FD" w14:textId="7777777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</w:p>
          <w:p w14:paraId="6F20F4B0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1.  Стадия предпроектных исследований</w:t>
            </w:r>
          </w:p>
          <w:p w14:paraId="5E5809AF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2.  Стадия технического задания и технического предложения</w:t>
            </w:r>
          </w:p>
          <w:p w14:paraId="72786141" w14:textId="77777777" w:rsidR="00E374D3" w:rsidRPr="00CF3B76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3.  Стадия эскизного, технического, рабочего проектов</w:t>
            </w:r>
          </w:p>
          <w:p w14:paraId="7AF40CB0" w14:textId="0F37DCEC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4.  Стадия испытаний и внедрения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F97BD56" w14:textId="5C2C0DB6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B4780C1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1235757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3DA5562" w14:textId="7B0436FE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3AC8E463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6E0F5DC3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5E8CE0EC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4B252B6" w14:textId="2B7BC804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B50E1B" w14:textId="7A27ADA0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5117D">
              <w:rPr>
                <w:rFonts w:ascii="Times New Roman" w:hAnsi="Times New Roman" w:cs="Times New Roman"/>
              </w:rPr>
              <w:t>Укажите математическую модель ТП, описывающую одну конкретную структуру ТП.</w:t>
            </w:r>
          </w:p>
          <w:p w14:paraId="12B98D02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81BCE15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DBDDDC8" w14:textId="67F61ED7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 w:rsidRPr="0075117D">
              <w:rPr>
                <w:rFonts w:ascii="Times New Roman" w:hAnsi="Times New Roman" w:cs="Times New Roman"/>
              </w:rPr>
              <w:t>Модель состояний и переходов</w:t>
            </w:r>
          </w:p>
          <w:p w14:paraId="27F23FEA" w14:textId="7FFEAB14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 w:rsidRPr="0075117D">
              <w:rPr>
                <w:rFonts w:ascii="Times New Roman" w:hAnsi="Times New Roman" w:cs="Times New Roman"/>
              </w:rPr>
              <w:t>Математическая модель продукционного процесса</w:t>
            </w:r>
          </w:p>
          <w:p w14:paraId="138AAA09" w14:textId="6EA34855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 w:rsidRPr="0075117D">
              <w:rPr>
                <w:rFonts w:ascii="Times New Roman" w:hAnsi="Times New Roman" w:cs="Times New Roman"/>
              </w:rPr>
              <w:t>Модель линейного программирования для оптимизации производственных процессов</w:t>
            </w:r>
          </w:p>
          <w:p w14:paraId="49A9CD52" w14:textId="7C81CFE5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4. </w:t>
            </w:r>
            <w:r w:rsidRPr="0075117D">
              <w:rPr>
                <w:rFonts w:ascii="Times New Roman" w:hAnsi="Times New Roman" w:cs="Times New Roman"/>
              </w:rPr>
              <w:t>Табличная модель</w:t>
            </w:r>
          </w:p>
          <w:p w14:paraId="561207EA" w14:textId="0C1B1CF0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7BB8C9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2D83CC2" w14:textId="165C27DE" w:rsidR="00E374D3" w:rsidRPr="00363866" w:rsidRDefault="00E374D3" w:rsidP="00E374D3">
            <w:pPr>
              <w:rPr>
                <w:rFonts w:ascii="Times New Roman" w:hAnsi="Times New Roman" w:cs="Times New Roman"/>
              </w:rPr>
            </w:pPr>
            <w:r w:rsidRPr="00363866">
              <w:rPr>
                <w:rFonts w:ascii="Times New Roman" w:hAnsi="Times New Roman" w:cs="Times New Roman"/>
              </w:rPr>
              <w:t>Модель состояний и переходов (например, сеть Петри или автоматная модель) точно описывает конкретную структуру технологического процесса, определяя последовательность операций, условия перехода между состояниями и ресурсы. Это дискретная динамическая модель, идеально подходящая для формализации ТП. Остальные варианты не являются специализированными для описания структуры: продукционная модель основана на правилах «если-то», линейное программирование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63866">
              <w:rPr>
                <w:rFonts w:ascii="Times New Roman" w:hAnsi="Times New Roman" w:cs="Times New Roman"/>
              </w:rPr>
              <w:lastRenderedPageBreak/>
              <w:t>оптимизирует параметры, но не структуру, табличная модель часто используется для данных, но не для динамики процесса.</w:t>
            </w:r>
          </w:p>
          <w:p w14:paraId="3794F59F" w14:textId="0916670B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89FA89B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01425F6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0013E89" w14:textId="0DEA880D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0DFAAD1A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47EE82E8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2420C910" w14:textId="14AFA9FC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18D355" w14:textId="7D7032DA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5BC044" w14:textId="16F80A7E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5117D">
              <w:rPr>
                <w:rFonts w:ascii="Times New Roman" w:hAnsi="Times New Roman" w:cs="Times New Roman"/>
              </w:rPr>
              <w:t>Укажите параметры структурной оптимизации при проектировании ТП.</w:t>
            </w:r>
          </w:p>
          <w:p w14:paraId="18CE28EE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04FC31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24BB373" w14:textId="0BAF3DCC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 w:rsidRPr="0075117D">
              <w:rPr>
                <w:rFonts w:ascii="Times New Roman" w:hAnsi="Times New Roman" w:cs="Times New Roman"/>
              </w:rPr>
              <w:t>Количество операций, время выполнения каждой операции и число рабочих мест</w:t>
            </w:r>
          </w:p>
          <w:p w14:paraId="1D301FD7" w14:textId="76A2DE95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 w:rsidRPr="0075117D">
              <w:rPr>
                <w:rFonts w:ascii="Times New Roman" w:hAnsi="Times New Roman" w:cs="Times New Roman"/>
              </w:rPr>
              <w:t>Время цикла, стоимость оборудования и размер производственного пространства</w:t>
            </w:r>
          </w:p>
          <w:p w14:paraId="5A424582" w14:textId="6F780878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 w:rsidRPr="00CF3B76">
              <w:rPr>
                <w:rFonts w:ascii="Times New Roman" w:hAnsi="Times New Roman" w:cs="Times New Roman"/>
              </w:rPr>
              <w:t>Варианты типовых решений</w:t>
            </w:r>
          </w:p>
          <w:p w14:paraId="3B71743A" w14:textId="76AFBD9A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75117D">
              <w:rPr>
                <w:rFonts w:ascii="Times New Roman" w:hAnsi="Times New Roman" w:cs="Times New Roman"/>
              </w:rPr>
              <w:t>Количество материалов, расход энергии и минимизация транспортных затрат</w:t>
            </w:r>
          </w:p>
          <w:p w14:paraId="0A84B369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AFE83A3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FE36A8F" w14:textId="3EAFF7FC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63866">
              <w:rPr>
                <w:rFonts w:ascii="Times New Roman" w:hAnsi="Times New Roman" w:cs="Times New Roman"/>
              </w:rPr>
              <w:t>Параметры структурной оптимизации технологического процесса (ТП) включают количество операций, время выполнения каждой операции и число рабочих мест, так как эти факторы напрямую влияют на организацию и эффективность последовательности действий. Остальные варианты относятся к другим аспектам: время цикла и стоимость оборудования — к временным и экономическим показателям, варианты типовых решений — к стандартизации, а количество материалов и энергозатраты — к ресурсной оптимизации, но не к структурной.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7BB841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587A52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059540F" w14:textId="2A88AA51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61BE5B7D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64CF7644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05F8F4E9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AD838D4" w14:textId="7B12D5DF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A3C9D2" w14:textId="59E2865F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Как называется совокупность языков, используемых в процессе разработки и эксплуатации САПР?</w:t>
            </w:r>
          </w:p>
          <w:p w14:paraId="6773226D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0900F9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8770FC6" w14:textId="562731A2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 w:rsidRPr="00CF3B76">
              <w:rPr>
                <w:rFonts w:ascii="Times New Roman" w:hAnsi="Times New Roman" w:cs="Times New Roman"/>
              </w:rPr>
              <w:t>Языки программирования</w:t>
            </w:r>
          </w:p>
          <w:p w14:paraId="4AA4E510" w14:textId="4938BDB0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 w:rsidRPr="00CF3B76">
              <w:rPr>
                <w:rFonts w:ascii="Times New Roman" w:hAnsi="Times New Roman" w:cs="Times New Roman"/>
              </w:rPr>
              <w:t>Языки проектирования</w:t>
            </w:r>
          </w:p>
          <w:p w14:paraId="32F47141" w14:textId="00F763D4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3.</w:t>
            </w:r>
            <w:r>
              <w:t xml:space="preserve"> </w:t>
            </w:r>
            <w:r w:rsidRPr="00CF3B76">
              <w:rPr>
                <w:rFonts w:ascii="Times New Roman" w:hAnsi="Times New Roman" w:cs="Times New Roman"/>
              </w:rPr>
              <w:t>Языки моделирования и описания</w:t>
            </w:r>
          </w:p>
          <w:p w14:paraId="66A9874E" w14:textId="1468116B" w:rsidR="00E374D3" w:rsidRPr="004E41CF" w:rsidRDefault="00E374D3" w:rsidP="00E374D3">
            <w:pPr>
              <w:tabs>
                <w:tab w:val="left" w:pos="1212"/>
              </w:tabs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3B76">
              <w:rPr>
                <w:rFonts w:ascii="Times New Roman" w:hAnsi="Times New Roman" w:cs="Times New Roman"/>
              </w:rPr>
              <w:t>Языки автоматизированного проектирования</w:t>
            </w:r>
          </w:p>
          <w:p w14:paraId="10B89A20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4E77CF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14FD687D" w14:textId="1A57A636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63866">
              <w:rPr>
                <w:rFonts w:ascii="Times New Roman" w:hAnsi="Times New Roman" w:cs="Times New Roman"/>
              </w:rPr>
              <w:t xml:space="preserve">Совокупность языков, используемых в разработке и эксплуатации САПР, называется языками автоматизированного проектирования. Они включают не только языки программирования, но и специализированные средства для описания проектных данных, моделей, чертежей и технологических процессов </w:t>
            </w:r>
            <w:r w:rsidRPr="00363866">
              <w:rPr>
                <w:rFonts w:ascii="Times New Roman" w:hAnsi="Times New Roman" w:cs="Times New Roman"/>
              </w:rPr>
              <w:lastRenderedPageBreak/>
              <w:t>(например, языки описания аппаратуры, графические языки). Варианты 2 и 3 являются частными случаями, но не охватывают всю совокупность.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9E32FD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16FADD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4A2B9CA" w14:textId="48A26FB9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4B424595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5EC8B3D5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54A7E205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796CC62" w14:textId="3F421F06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ACF4DB" w14:textId="17F724F1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5117D">
              <w:rPr>
                <w:rFonts w:ascii="Times New Roman" w:hAnsi="Times New Roman" w:cs="Times New Roman"/>
              </w:rPr>
              <w:t>Укажите методы автоматизированного проектирования ТП, используемые в САПР ТП?</w:t>
            </w:r>
          </w:p>
          <w:p w14:paraId="1EA56F77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2B9B06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6E723B3" w14:textId="57018E39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 w:rsidRPr="0075117D">
              <w:rPr>
                <w:rFonts w:ascii="Times New Roman" w:hAnsi="Times New Roman" w:cs="Times New Roman"/>
              </w:rPr>
              <w:t>Метод чертежного проектирования без использования программного обеспечения.</w:t>
            </w:r>
          </w:p>
          <w:p w14:paraId="2C5160DF" w14:textId="71086165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 w:rsidRPr="0075117D">
              <w:rPr>
                <w:rFonts w:ascii="Times New Roman" w:hAnsi="Times New Roman" w:cs="Times New Roman"/>
              </w:rPr>
              <w:t>Метод анализа</w:t>
            </w:r>
          </w:p>
          <w:p w14:paraId="48FE127E" w14:textId="37F4F405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 w:rsidRPr="0075117D">
              <w:rPr>
                <w:rFonts w:ascii="Times New Roman" w:hAnsi="Times New Roman" w:cs="Times New Roman"/>
              </w:rPr>
              <w:t>Метод прямого проектирования</w:t>
            </w:r>
          </w:p>
          <w:p w14:paraId="5618508D" w14:textId="74E8BCD9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4. </w:t>
            </w:r>
            <w:r w:rsidRPr="0075117D">
              <w:rPr>
                <w:rFonts w:ascii="Times New Roman" w:hAnsi="Times New Roman" w:cs="Times New Roman"/>
              </w:rPr>
              <w:t>Метод использования только текстовых данных для проектирования.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4D264D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  <w:p w14:paraId="7DD716D2" w14:textId="0691D1BF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63866">
              <w:rPr>
                <w:rFonts w:ascii="Times New Roman" w:hAnsi="Times New Roman" w:cs="Times New Roman"/>
              </w:rPr>
              <w:t>В САПР ТП используются метод анализа, который включает оценку и оптимизацию технологических процессов на основе данных, и метод прямого проектирования, где процесс создается с помощью программных инструментов, обеспечивающих визуализацию и моделирование. Метод чертежного проектирования без ПО и использование только текстовых данных не относятся к автоматизированным методам, так как исключают применение компьютерных систем.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F93822E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8F5FD59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005029E" w14:textId="40B307B5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78B76166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48744B55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307ACC6E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201558D" w14:textId="3FCBDB0A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9EE029" w14:textId="4FEF0E3E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5117D">
              <w:rPr>
                <w:rFonts w:ascii="Times New Roman" w:hAnsi="Times New Roman" w:cs="Times New Roman"/>
              </w:rPr>
              <w:t>В каком из методов проектирования ТП процесс проектирования сводится к выбору из меню разных уровней операций, переходов, оборудования, оснастки?</w:t>
            </w:r>
          </w:p>
          <w:p w14:paraId="7CF97F03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3BE7E7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D3C4F20" w14:textId="18024340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М</w:t>
            </w:r>
            <w:r w:rsidRPr="0075117D">
              <w:rPr>
                <w:rFonts w:ascii="Times New Roman" w:hAnsi="Times New Roman" w:cs="Times New Roman"/>
              </w:rPr>
              <w:t>етод прямого проектирования</w:t>
            </w:r>
          </w:p>
          <w:p w14:paraId="3DB46008" w14:textId="1ED625B6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 w:rsidRPr="0075117D">
              <w:rPr>
                <w:rFonts w:ascii="Times New Roman" w:hAnsi="Times New Roman" w:cs="Times New Roman"/>
              </w:rPr>
              <w:t>Метод проектирования с использованием операционного подхода</w:t>
            </w:r>
          </w:p>
          <w:p w14:paraId="4BD4F1D7" w14:textId="222750C9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 w:rsidRPr="0075117D">
              <w:rPr>
                <w:rFonts w:ascii="Times New Roman" w:hAnsi="Times New Roman" w:cs="Times New Roman"/>
              </w:rPr>
              <w:t>Метод интуитивного проектирования.</w:t>
            </w:r>
          </w:p>
          <w:p w14:paraId="434EA444" w14:textId="25B89F66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М</w:t>
            </w:r>
            <w:r w:rsidRPr="0075117D">
              <w:rPr>
                <w:rFonts w:ascii="Times New Roman" w:hAnsi="Times New Roman" w:cs="Times New Roman"/>
              </w:rPr>
              <w:t>етод автоматического синтеза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D0C0BC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14:paraId="3B009268" w14:textId="748E311F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302F">
              <w:rPr>
                <w:rFonts w:ascii="Times New Roman" w:hAnsi="Times New Roman" w:cs="Times New Roman"/>
              </w:rPr>
              <w:t>Метод прямого проектирования может включать выбор из меню операций и ресурсов в интерактивных САПР-системах, где пользователь последовательно конфигурирует процесс.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302F">
              <w:rPr>
                <w:rFonts w:ascii="Times New Roman" w:hAnsi="Times New Roman" w:cs="Times New Roman"/>
              </w:rPr>
              <w:t>Метод проектирования с использованием операционного подхода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302F">
              <w:rPr>
                <w:rFonts w:ascii="Times New Roman" w:hAnsi="Times New Roman" w:cs="Times New Roman"/>
              </w:rPr>
              <w:t>напрямую основан на выборе из структурированных меню (операций, переходов, оборудования), что соответствует описанию.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FFD611F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83A4B9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13532B78" w14:textId="19380E72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370B5430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2E2078D9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2EC8DACD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A7EA643" w14:textId="56A953C3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FF35DC" w14:textId="10556D85" w:rsidR="00E374D3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5117D">
              <w:rPr>
                <w:rFonts w:ascii="Times New Roman" w:hAnsi="Times New Roman" w:cs="Times New Roman"/>
              </w:rPr>
              <w:t>Укажите задачи, решаемые системой T-FLEX в области CAPP.</w:t>
            </w:r>
          </w:p>
          <w:p w14:paraId="7A993410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7BD5699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5AFE188" w14:textId="5631AFED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1. </w:t>
            </w:r>
            <w:r w:rsidRPr="0075117D">
              <w:rPr>
                <w:rFonts w:ascii="Times New Roman" w:hAnsi="Times New Roman" w:cs="Times New Roman"/>
              </w:rPr>
              <w:t>Управление производственными заказами и планирование запасов.</w:t>
            </w:r>
          </w:p>
          <w:p w14:paraId="576BEFDA" w14:textId="2BE05A45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2. </w:t>
            </w:r>
            <w:r w:rsidRPr="0075117D">
              <w:rPr>
                <w:rFonts w:ascii="Times New Roman" w:hAnsi="Times New Roman" w:cs="Times New Roman"/>
              </w:rPr>
              <w:t>Технологическая подготовка производства</w:t>
            </w:r>
          </w:p>
          <w:p w14:paraId="62DD690B" w14:textId="3B2E057D" w:rsidR="00E374D3" w:rsidRPr="004E41CF" w:rsidRDefault="00E374D3" w:rsidP="00E374D3">
            <w:pPr>
              <w:ind w:firstLine="318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3. </w:t>
            </w:r>
            <w:r w:rsidRPr="0075117D">
              <w:rPr>
                <w:rFonts w:ascii="Times New Roman" w:hAnsi="Times New Roman" w:cs="Times New Roman"/>
              </w:rPr>
              <w:t>Разработка маршрутных и операционных технологий</w:t>
            </w:r>
          </w:p>
          <w:p w14:paraId="6313A595" w14:textId="724033BB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75117D">
              <w:rPr>
                <w:rFonts w:ascii="Times New Roman" w:hAnsi="Times New Roman" w:cs="Times New Roman"/>
              </w:rPr>
              <w:t>Расчеты режимов и нормативов обработки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AD8C07" w14:textId="77777777" w:rsidR="00E374D3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  <w:p w14:paraId="03C43620" w14:textId="14AEE953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302F">
              <w:rPr>
                <w:rFonts w:ascii="Times New Roman" w:hAnsi="Times New Roman" w:cs="Times New Roman"/>
              </w:rPr>
              <w:t>Система T-FLEX в области CAPP (</w:t>
            </w:r>
            <w:proofErr w:type="spellStart"/>
            <w:r w:rsidRPr="008B302F">
              <w:rPr>
                <w:rFonts w:ascii="Times New Roman" w:hAnsi="Times New Roman" w:cs="Times New Roman"/>
              </w:rPr>
              <w:t>Computer-Aided</w:t>
            </w:r>
            <w:proofErr w:type="spellEnd"/>
            <w:r w:rsidRPr="008B30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302F">
              <w:rPr>
                <w:rFonts w:ascii="Times New Roman" w:hAnsi="Times New Roman" w:cs="Times New Roman"/>
              </w:rPr>
              <w:t>Process</w:t>
            </w:r>
            <w:proofErr w:type="spellEnd"/>
            <w:r w:rsidRPr="008B30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302F">
              <w:rPr>
                <w:rFonts w:ascii="Times New Roman" w:hAnsi="Times New Roman" w:cs="Times New Roman"/>
              </w:rPr>
              <w:t>Planning</w:t>
            </w:r>
            <w:proofErr w:type="spellEnd"/>
            <w:r w:rsidRPr="008B302F">
              <w:rPr>
                <w:rFonts w:ascii="Times New Roman" w:hAnsi="Times New Roman" w:cs="Times New Roman"/>
              </w:rPr>
              <w:t>) решает задачи технологической подготовки производства, включая разработку маршрутных и операционных технологий и расчет режимов обработки и нормативов. Управление производственными заказами и планирование запасов  относится к системам ERP/MES, а не к CAPP.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95D19CE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B3C5CF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2B86519" w14:textId="03A1D024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40AB19D8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48A982B0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2A077E31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C80F8FC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ADCDDEB" w14:textId="2789324F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3B76">
              <w:rPr>
                <w:rFonts w:ascii="Times New Roman" w:hAnsi="Times New Roman" w:cs="Times New Roman"/>
              </w:rPr>
              <w:t>Программный комплекс, обеспечивающий создание структуры, ввод, модификацию, удаление и поиск данных.</w:t>
            </w:r>
          </w:p>
          <w:p w14:paraId="063A82AD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B3D588" w14:textId="66DC2C04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Система управления базами данных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7137C1A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8CC60A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20964A3F" w14:textId="1F5A32D9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374D3" w:rsidRPr="004E41CF" w14:paraId="125600A9" w14:textId="77777777" w:rsidTr="00E374D3">
        <w:tc>
          <w:tcPr>
            <w:tcW w:w="777" w:type="dxa"/>
            <w:tcMar>
              <w:left w:w="28" w:type="dxa"/>
              <w:right w:w="28" w:type="dxa"/>
            </w:tcMar>
          </w:tcPr>
          <w:p w14:paraId="7F0B4DD4" w14:textId="77777777" w:rsidR="00E374D3" w:rsidRPr="004E41CF" w:rsidRDefault="00E374D3" w:rsidP="00E374D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6FB5C077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AA57836" w14:textId="77777777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9018783" w14:textId="3AF3D641" w:rsidR="00E374D3" w:rsidRPr="004E41CF" w:rsidRDefault="00E374D3" w:rsidP="00E374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Управляющая программа - это</w:t>
            </w:r>
          </w:p>
          <w:p w14:paraId="3AB8628A" w14:textId="77777777" w:rsidR="00E374D3" w:rsidRPr="004E41CF" w:rsidRDefault="00E374D3" w:rsidP="00E374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A91994" w14:textId="05804874" w:rsidR="00E374D3" w:rsidRPr="004E41CF" w:rsidRDefault="00E374D3" w:rsidP="00E374D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4E41CF">
              <w:rPr>
                <w:rFonts w:ascii="Times New Roman" w:hAnsi="Times New Roman" w:cs="Times New Roman"/>
              </w:rPr>
              <w:t xml:space="preserve"> </w:t>
            </w:r>
            <w:r w:rsidRPr="00CF3B76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3B76">
              <w:rPr>
                <w:rFonts w:ascii="Times New Roman" w:hAnsi="Times New Roman" w:cs="Times New Roman"/>
              </w:rPr>
              <w:t xml:space="preserve">сгруппированных в блоки инструкций, </w:t>
            </w:r>
            <w:proofErr w:type="spellStart"/>
            <w:r w:rsidRPr="00CF3B76">
              <w:rPr>
                <w:rFonts w:ascii="Times New Roman" w:hAnsi="Times New Roman" w:cs="Times New Roman"/>
              </w:rPr>
              <w:t>опреде¬ляющих</w:t>
            </w:r>
            <w:proofErr w:type="spellEnd"/>
            <w:r w:rsidRPr="00CF3B76">
              <w:rPr>
                <w:rFonts w:ascii="Times New Roman" w:hAnsi="Times New Roman" w:cs="Times New Roman"/>
              </w:rPr>
              <w:t xml:space="preserve"> траекторию перемещения инструмента и </w:t>
            </w:r>
            <w:proofErr w:type="spellStart"/>
            <w:r w:rsidRPr="00CF3B76">
              <w:rPr>
                <w:rFonts w:ascii="Times New Roman" w:hAnsi="Times New Roman" w:cs="Times New Roman"/>
              </w:rPr>
              <w:t>техноло¬гические</w:t>
            </w:r>
            <w:proofErr w:type="spellEnd"/>
            <w:r w:rsidRPr="00CF3B76">
              <w:rPr>
                <w:rFonts w:ascii="Times New Roman" w:hAnsi="Times New Roman" w:cs="Times New Roman"/>
              </w:rPr>
              <w:t xml:space="preserve"> режимы обработки.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8472D9D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DADBA9F" w14:textId="77777777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1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CDD56C1" w14:textId="37069A8A" w:rsidR="00E374D3" w:rsidRPr="004E41CF" w:rsidRDefault="00E374D3" w:rsidP="00E37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845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</w:tbl>
    <w:p w14:paraId="0863FF02" w14:textId="77777777" w:rsidR="004E41CF" w:rsidRPr="004E41CF" w:rsidRDefault="004E41CF" w:rsidP="004E41CF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68FFB0AA" w:rsidR="004E41CF" w:rsidRPr="004E41CF" w:rsidRDefault="004E41CF">
      <w:pPr>
        <w:rPr>
          <w:rFonts w:ascii="Times New Roman" w:hAnsi="Times New Roman" w:cs="Times New Roman"/>
        </w:rPr>
      </w:pPr>
      <w:r w:rsidRPr="004E41CF">
        <w:rPr>
          <w:rFonts w:ascii="Times New Roman" w:hAnsi="Times New Roman" w:cs="Times New Roman"/>
        </w:rPr>
        <w:br w:type="page"/>
      </w:r>
    </w:p>
    <w:p w14:paraId="2504DB77" w14:textId="6E8B3F44" w:rsidR="00CF3B76" w:rsidRPr="00E374D3" w:rsidRDefault="00CF3B76" w:rsidP="00CF3B76">
      <w:pPr>
        <w:spacing w:after="0" w:line="240" w:lineRule="auto"/>
        <w:rPr>
          <w:rFonts w:ascii="Times New Roman" w:hAnsi="Times New Roman" w:cs="Times New Roman"/>
          <w:bCs/>
        </w:rPr>
      </w:pPr>
      <w:r w:rsidRPr="00E374D3">
        <w:rPr>
          <w:rFonts w:ascii="Times New Roman" w:hAnsi="Times New Roman" w:cs="Times New Roman"/>
          <w:bCs/>
        </w:rPr>
        <w:lastRenderedPageBreak/>
        <w:t>ПК 3.3 Разрабатывать технологическую документацию по сборке изделий, в том числе с применением систем автоматизированного проектирования</w:t>
      </w:r>
    </w:p>
    <w:p w14:paraId="7F63468A" w14:textId="77777777" w:rsidR="004E41CF" w:rsidRPr="00C54E0B" w:rsidRDefault="004E41CF" w:rsidP="004E41CF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11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8B302F" w:rsidRPr="008B302F" w14:paraId="1B8E60C0" w14:textId="77777777" w:rsidTr="00113DF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26714A8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79042A0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458ECE9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028578FF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57F73A6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849D2C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8B302F" w:rsidRPr="008B302F" w14:paraId="0E13693D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40226F54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15D198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4167328" w14:textId="77777777" w:rsidR="008B302F" w:rsidRPr="00E374D3" w:rsidRDefault="008B302F" w:rsidP="008B302F">
            <w:pPr>
              <w:widowControl w:val="0"/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C4CB58C" w14:textId="77777777" w:rsidR="008B302F" w:rsidRPr="00E374D3" w:rsidRDefault="008B302F" w:rsidP="008B302F">
            <w:pPr>
              <w:widowControl w:val="0"/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374D3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уровни сложности САПР с их описанием</w:t>
            </w:r>
          </w:p>
          <w:p w14:paraId="25DDAAE8" w14:textId="77777777" w:rsidR="008B302F" w:rsidRPr="00E374D3" w:rsidRDefault="008B302F" w:rsidP="008B302F">
            <w:pPr>
              <w:widowControl w:val="0"/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F24140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11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8B302F" w:rsidRPr="00E374D3" w14:paraId="72D4083F" w14:textId="77777777" w:rsidTr="00113DF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BE0C37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8E77D42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Программы выполняющие объемное и поверхностное конструирование, создание цифровой модели, расчетное обоснование конструкции, оптимизацию технологий изготовления, оформление конструкторской и технологической документации, подготовку производства, конструирование технологической и формообразующей оснастки, механообработку на станках с ЧПУ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BD40AA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E66A4FA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Нижний уровень</w:t>
                  </w:r>
                </w:p>
              </w:tc>
            </w:tr>
            <w:tr w:rsidR="008B302F" w:rsidRPr="00E374D3" w14:paraId="01A2A4C8" w14:textId="77777777" w:rsidTr="00113DF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B4D5BC9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C71472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Программы, реализующие 2D модели в виде чертежей и эскизов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683EDD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340A264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Средний уровень</w:t>
                  </w:r>
                </w:p>
              </w:tc>
            </w:tr>
            <w:tr w:rsidR="008B302F" w:rsidRPr="00E374D3" w14:paraId="6DF0304E" w14:textId="77777777" w:rsidTr="00113DF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846F3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7E6BE42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 xml:space="preserve">программные комплексы, которые позволяют создать трехмерную геометрическую модель сравнительно </w:t>
                  </w:r>
                  <w:r w:rsidRPr="00E374D3">
                    <w:rPr>
                      <w:rFonts w:ascii="Times New Roman" w:hAnsi="Times New Roman" w:cs="Times New Roman"/>
                    </w:rPr>
                    <w:lastRenderedPageBreak/>
                    <w:t>несложного изделия, в основном, методом твердотельного моделирования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A1DB116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lastRenderedPageBreak/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01F5AEE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Высокий уровень</w:t>
                  </w:r>
                </w:p>
              </w:tc>
            </w:tr>
            <w:tr w:rsidR="008B302F" w:rsidRPr="00E374D3" w14:paraId="68987E41" w14:textId="77777777" w:rsidTr="00113DF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7A03FE" w14:textId="5A4BAB4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F7F13B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BEE229F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9B324D2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Высочайший уровень</w:t>
                  </w:r>
                </w:p>
              </w:tc>
            </w:tr>
          </w:tbl>
          <w:p w14:paraId="3D306818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162A74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11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8B302F" w:rsidRPr="00E374D3" w14:paraId="2954C61D" w14:textId="77777777" w:rsidTr="00113DF7">
              <w:tc>
                <w:tcPr>
                  <w:tcW w:w="532" w:type="dxa"/>
                </w:tcPr>
                <w:p w14:paraId="3E674D6D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C122BA9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021BCCD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8B302F" w:rsidRPr="00E374D3" w14:paraId="4DEFACD5" w14:textId="77777777" w:rsidTr="00113DF7">
              <w:tc>
                <w:tcPr>
                  <w:tcW w:w="532" w:type="dxa"/>
                </w:tcPr>
                <w:p w14:paraId="3440FE82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C709D64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752C8D7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7EC64137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  <w:sz w:val="22"/>
              </w:rPr>
            </w:pPr>
          </w:p>
          <w:p w14:paraId="16C0D305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  <w:p w14:paraId="7E6C19FD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2E0170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9E959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579D5FE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8B302F" w:rsidRPr="008B302F" w14:paraId="62E07AE0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19B8F538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A437B0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1F94CAE" w14:textId="77777777" w:rsidR="008B302F" w:rsidRPr="00E374D3" w:rsidRDefault="008B302F" w:rsidP="008B302F">
            <w:pPr>
              <w:widowControl w:val="0"/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3FF7EB5" w14:textId="77777777" w:rsidR="008B302F" w:rsidRPr="00E374D3" w:rsidRDefault="008B302F" w:rsidP="008B302F">
            <w:pPr>
              <w:widowControl w:val="0"/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374D3">
              <w:rPr>
                <w:rFonts w:ascii="Times New Roman" w:hAnsi="Times New Roman" w:cs="Times New Roman"/>
                <w:shd w:val="clear" w:color="auto" w:fill="FFFFFF"/>
              </w:rPr>
              <w:t>Соотнесите программные продукты для автоматизированного проектирования с их основными возможностями:</w:t>
            </w:r>
          </w:p>
          <w:p w14:paraId="2BACDB3E" w14:textId="77777777" w:rsidR="008B302F" w:rsidRPr="00E374D3" w:rsidRDefault="008B302F" w:rsidP="008B302F">
            <w:pPr>
              <w:widowControl w:val="0"/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163AC2C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11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8B302F" w:rsidRPr="00E374D3" w14:paraId="5E3E3715" w14:textId="77777777" w:rsidTr="00113DF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D0D4E0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35463" w14:textId="77777777" w:rsidR="008B302F" w:rsidRPr="00E374D3" w:rsidRDefault="008B302F" w:rsidP="008B302F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Ведение инженерных расчетов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64950F3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5B36533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  <w:lang w:val="en-US"/>
                    </w:rPr>
                    <w:t>AutoCAD</w:t>
                  </w:r>
                </w:p>
              </w:tc>
            </w:tr>
            <w:tr w:rsidR="008B302F" w:rsidRPr="00E374D3" w14:paraId="78BFC263" w14:textId="77777777" w:rsidTr="00113DF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D40D81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16BE6B" w14:textId="77777777" w:rsidR="008B302F" w:rsidRPr="00E374D3" w:rsidRDefault="008B302F" w:rsidP="008B302F">
                  <w:pPr>
                    <w:spacing w:after="160" w:line="278" w:lineRule="auto"/>
                    <w:ind w:left="230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Создание чертежей и 3D-моделей деталей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93DD53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B9E7373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  <w:lang w:val="en-US"/>
                    </w:rPr>
                    <w:t>SolidWorks CAM</w:t>
                  </w:r>
                </w:p>
              </w:tc>
            </w:tr>
            <w:tr w:rsidR="008B302F" w:rsidRPr="00E374D3" w14:paraId="10DA2BEB" w14:textId="77777777" w:rsidTr="00113DF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915855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F6A533" w14:textId="77777777" w:rsidR="008B302F" w:rsidRPr="00E374D3" w:rsidRDefault="008B302F" w:rsidP="008B302F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Генерация управляющих программ для станков с ЧПУ на основе 3D-моделей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22C53CB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9976A6A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374D3">
                    <w:rPr>
                      <w:rFonts w:ascii="Times New Roman" w:hAnsi="Times New Roman" w:cs="Times New Roman"/>
                      <w:lang w:val="en-US"/>
                    </w:rPr>
                    <w:t>Altium Designer</w:t>
                  </w:r>
                </w:p>
              </w:tc>
            </w:tr>
            <w:tr w:rsidR="008B302F" w:rsidRPr="00E374D3" w14:paraId="24707E28" w14:textId="77777777" w:rsidTr="00113DF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CD38DD2" w14:textId="4673A991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AF474A5" w14:textId="77777777" w:rsidR="008B302F" w:rsidRPr="00E374D3" w:rsidRDefault="008B302F" w:rsidP="008B302F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2BE976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2A80FBD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374D3">
                    <w:rPr>
                      <w:rFonts w:ascii="Times New Roman" w:hAnsi="Times New Roman" w:cs="Times New Roman"/>
                      <w:lang w:val="en-US"/>
                    </w:rPr>
                    <w:t>Ansys</w:t>
                  </w:r>
                </w:p>
              </w:tc>
            </w:tr>
          </w:tbl>
          <w:p w14:paraId="0AA49CBA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81D3707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11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8B302F" w:rsidRPr="00E374D3" w14:paraId="26D89704" w14:textId="77777777" w:rsidTr="00113DF7">
              <w:tc>
                <w:tcPr>
                  <w:tcW w:w="532" w:type="dxa"/>
                </w:tcPr>
                <w:p w14:paraId="43D4EEDF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ADCA6FE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DFF5123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8B302F" w:rsidRPr="00E374D3" w14:paraId="45F97EAE" w14:textId="77777777" w:rsidTr="00113DF7">
              <w:tc>
                <w:tcPr>
                  <w:tcW w:w="532" w:type="dxa"/>
                </w:tcPr>
                <w:p w14:paraId="5E262C20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9779FE3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D3DC69D" w14:textId="77777777" w:rsidR="008B302F" w:rsidRPr="00E374D3" w:rsidRDefault="008B302F" w:rsidP="008B302F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374D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0F7DA69D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  <w:sz w:val="22"/>
              </w:rPr>
            </w:pPr>
          </w:p>
          <w:p w14:paraId="626DA0DC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  <w:p w14:paraId="22C1113C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3BEE131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D2100F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1BEE193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8B302F" w:rsidRPr="008B302F" w14:paraId="2AEFFBC3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58D6BF3C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735529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096E31C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935B26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 xml:space="preserve">Вставьте пропущенные слова в определение правильном порядке: </w:t>
            </w:r>
          </w:p>
          <w:p w14:paraId="2B1CA091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... элементы под ... (опоры) для ... вала в корпусе или на несу-</w:t>
            </w:r>
          </w:p>
          <w:p w14:paraId="710342FF" w14:textId="6542A2DB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lastRenderedPageBreak/>
              <w:t>щей раме, так называемые ..., расположенные ближе к его …</w:t>
            </w:r>
          </w:p>
          <w:p w14:paraId="78455793" w14:textId="5439BDA1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73DA8D4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1. Подшипники</w:t>
            </w:r>
          </w:p>
          <w:p w14:paraId="33827B66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2. Цилиндрические</w:t>
            </w:r>
          </w:p>
          <w:p w14:paraId="2FC4BC3E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3. Установки</w:t>
            </w:r>
          </w:p>
          <w:p w14:paraId="2976553D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4. Цапфы</w:t>
            </w:r>
          </w:p>
          <w:p w14:paraId="3BB0E046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 xml:space="preserve">5. Концам </w:t>
            </w:r>
          </w:p>
          <w:p w14:paraId="0B98B27A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03AC03" w14:textId="77777777" w:rsidR="008B302F" w:rsidRPr="00E374D3" w:rsidRDefault="008B302F" w:rsidP="008B302F">
            <w:pPr>
              <w:spacing w:after="160" w:line="278" w:lineRule="auto"/>
              <w:ind w:firstLine="255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lastRenderedPageBreak/>
              <w:t>21453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3EAEA0C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21AB0B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4ABB948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8B302F" w:rsidRPr="008B302F" w14:paraId="33A69AF7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539A444D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E20EAA" w14:textId="3B1DACB2" w:rsidR="008B302F" w:rsidRPr="00E374D3" w:rsidRDefault="008B302F" w:rsidP="00E374D3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66E61AB" w14:textId="7A82D93C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67D17A5" w14:textId="64DB1956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Установите правильную последовательность этапов автоматизированного проектирования технологического процесса</w:t>
            </w:r>
          </w:p>
          <w:p w14:paraId="4800E6FD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1. Разработка маршрутного технологического процесса</w:t>
            </w:r>
          </w:p>
          <w:p w14:paraId="65AA4DC7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2. Оформление технологической документации</w:t>
            </w:r>
          </w:p>
          <w:p w14:paraId="5176AB46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3. Разработка операционного технологического процесса</w:t>
            </w:r>
          </w:p>
          <w:p w14:paraId="5095906B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4. Анализ исходных данных</w:t>
            </w:r>
          </w:p>
          <w:p w14:paraId="14D2399B" w14:textId="77777777" w:rsidR="008B302F" w:rsidRPr="00E374D3" w:rsidRDefault="008B302F" w:rsidP="008B302F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F8B5E4" w14:textId="77777777" w:rsidR="008B302F" w:rsidRPr="00E374D3" w:rsidRDefault="008B302F" w:rsidP="008B302F">
            <w:pPr>
              <w:spacing w:after="160" w:line="278" w:lineRule="auto"/>
              <w:ind w:firstLine="255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4132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366C9B6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9553BCE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E4553B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8B302F" w:rsidRPr="008B302F" w14:paraId="41CCD1C6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1993CA1A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FB1E7D" w14:textId="5F54D164" w:rsidR="008B302F" w:rsidRPr="00E374D3" w:rsidRDefault="008B302F" w:rsidP="00E374D3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1E718F6" w14:textId="014E46F4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Установите правильную последовательность создания управляющей программы (УП) для станков с ЧПУ в системе автоматизированного проектирования технологических процессов</w:t>
            </w:r>
          </w:p>
          <w:p w14:paraId="59D8223B" w14:textId="582903F0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3A609FF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1. Генерация управляющего кода (G-кодов) для станка</w:t>
            </w:r>
          </w:p>
          <w:p w14:paraId="23DA704D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2. Выбор заготовки и инструмента</w:t>
            </w:r>
          </w:p>
          <w:p w14:paraId="0E130CB2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3. Создание 3D-модели детали</w:t>
            </w:r>
          </w:p>
          <w:p w14:paraId="0BDAD086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4. Оптимизация траекторий инструмента и параметров обработки</w:t>
            </w:r>
          </w:p>
          <w:p w14:paraId="647E5F92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255B66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3241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7303F75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0FF3874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25A8E2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8B302F" w:rsidRPr="008B302F" w14:paraId="44B3A723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69987371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B6D391" w14:textId="7A0A35C7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ABED6DA" w14:textId="3AED81A9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Система автоматизированного проектирования – это</w:t>
            </w:r>
          </w:p>
          <w:p w14:paraId="26453B8B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90A0EE0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1. Совокупность методов и средств проектирования</w:t>
            </w:r>
          </w:p>
          <w:p w14:paraId="21E976E0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2. Программное обеспечение для создания 2D и 3D графики</w:t>
            </w:r>
          </w:p>
          <w:p w14:paraId="14823E81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3. Комплекс программных и аппаратных средств для автоматизации проектирования</w:t>
            </w:r>
          </w:p>
          <w:p w14:paraId="63A48725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4. Инструмент для управления проектами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E17DB1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3</w:t>
            </w:r>
          </w:p>
          <w:p w14:paraId="1A9FD4AE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Система автоматизированного проектирования (САПР) представляет собой: Комплекс программных средств; Аппаратные компоненты; Методики и стандарты проектирования</w:t>
            </w:r>
          </w:p>
          <w:p w14:paraId="00AEE7D7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100C14D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5048888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9F69B61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8B302F" w:rsidRPr="008B302F" w14:paraId="12D4329E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3B1FCDD2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5C59863" w14:textId="5E7EDBC9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1C4592E" w14:textId="7D4B3D9F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CAD системой, созданной российским разработчиком, является</w:t>
            </w:r>
          </w:p>
          <w:p w14:paraId="249E15A6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FB15646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374D3">
              <w:rPr>
                <w:rFonts w:ascii="Times New Roman" w:hAnsi="Times New Roman" w:cs="Times New Roman"/>
                <w:lang w:val="en-US"/>
              </w:rPr>
              <w:t>1. KOMPAS-3D</w:t>
            </w:r>
          </w:p>
          <w:p w14:paraId="31479485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374D3">
              <w:rPr>
                <w:rFonts w:ascii="Times New Roman" w:hAnsi="Times New Roman" w:cs="Times New Roman"/>
                <w:lang w:val="en-US"/>
              </w:rPr>
              <w:t>2. SolidWorks</w:t>
            </w:r>
          </w:p>
          <w:p w14:paraId="22198B09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374D3">
              <w:rPr>
                <w:rFonts w:ascii="Times New Roman" w:hAnsi="Times New Roman" w:cs="Times New Roman"/>
                <w:lang w:val="en-US"/>
              </w:rPr>
              <w:t>3. NX</w:t>
            </w:r>
          </w:p>
          <w:p w14:paraId="48F78E25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374D3">
              <w:rPr>
                <w:rFonts w:ascii="Times New Roman" w:hAnsi="Times New Roman" w:cs="Times New Roman"/>
                <w:lang w:val="en-US"/>
              </w:rPr>
              <w:t>4. AutoCAD</w:t>
            </w:r>
          </w:p>
          <w:p w14:paraId="5C14EBEB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9AB8557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1</w:t>
            </w:r>
          </w:p>
          <w:p w14:paraId="342734D2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Segoe UI" w:hAnsi="Segoe UI" w:cs="Segoe UI"/>
                <w:color w:val="404040"/>
                <w:shd w:val="clear" w:color="auto" w:fill="FFFFFF"/>
              </w:rPr>
            </w:pPr>
            <w:r w:rsidRPr="00E374D3">
              <w:rPr>
                <w:rFonts w:ascii="Times New Roman" w:hAnsi="Times New Roman" w:cs="Times New Roman"/>
              </w:rPr>
              <w:t>KOMPAS-3D — это российская CAD-система, разработанная компанией "АСКОН".</w:t>
            </w:r>
            <w:r w:rsidRPr="00E374D3">
              <w:rPr>
                <w:rFonts w:ascii="Segoe UI" w:hAnsi="Segoe UI" w:cs="Segoe UI"/>
                <w:color w:val="404040"/>
                <w:shd w:val="clear" w:color="auto" w:fill="FFFFFF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222A70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C2F5D6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E5DE2D8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8B302F" w:rsidRPr="008B302F" w14:paraId="79217AE9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71A68913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A50986" w14:textId="1B6F573D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A4727F" w14:textId="5A1CE0EC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Машиностроительным САПР НЕ является:</w:t>
            </w:r>
          </w:p>
          <w:p w14:paraId="63C96107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F9C4327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374D3">
              <w:rPr>
                <w:rFonts w:ascii="Times New Roman" w:hAnsi="Times New Roman" w:cs="Times New Roman"/>
                <w:lang w:val="en-US"/>
              </w:rPr>
              <w:t>1. SolidWorks</w:t>
            </w:r>
          </w:p>
          <w:p w14:paraId="68C90170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374D3">
              <w:rPr>
                <w:rFonts w:ascii="Times New Roman" w:hAnsi="Times New Roman" w:cs="Times New Roman"/>
                <w:lang w:val="en-US"/>
              </w:rPr>
              <w:t>2. KOMPAS-3D</w:t>
            </w:r>
          </w:p>
          <w:p w14:paraId="02491077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374D3">
              <w:rPr>
                <w:rFonts w:ascii="Times New Roman" w:hAnsi="Times New Roman" w:cs="Times New Roman"/>
                <w:lang w:val="en-US"/>
              </w:rPr>
              <w:t>3. AutoCAD</w:t>
            </w:r>
          </w:p>
          <w:p w14:paraId="4809527D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374D3">
              <w:rPr>
                <w:rFonts w:ascii="Times New Roman" w:hAnsi="Times New Roman" w:cs="Times New Roman"/>
                <w:lang w:val="en-US"/>
              </w:rPr>
              <w:t>4. Altium Designer</w:t>
            </w:r>
          </w:p>
          <w:p w14:paraId="28AE542A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2DF9611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4</w:t>
            </w:r>
          </w:p>
          <w:p w14:paraId="168CD69B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374D3">
              <w:rPr>
                <w:rFonts w:ascii="Times New Roman" w:hAnsi="Times New Roman" w:cs="Times New Roman"/>
              </w:rPr>
              <w:t>Altium</w:t>
            </w:r>
            <w:proofErr w:type="spellEnd"/>
            <w:r w:rsidRPr="00E374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4D3">
              <w:rPr>
                <w:rFonts w:ascii="Times New Roman" w:hAnsi="Times New Roman" w:cs="Times New Roman"/>
              </w:rPr>
              <w:t>Designer</w:t>
            </w:r>
            <w:proofErr w:type="spellEnd"/>
            <w:r w:rsidRPr="00E374D3">
              <w:rPr>
                <w:rFonts w:ascii="Times New Roman" w:hAnsi="Times New Roman" w:cs="Times New Roman"/>
              </w:rPr>
              <w:t xml:space="preserve"> — это специализированное ПО для проектирования электронных устройств и печатных плат, а не для машиностроения.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411B646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68A7D96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A00BB62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8B302F" w:rsidRPr="008B302F" w14:paraId="7DBB3F5F" w14:textId="77777777" w:rsidTr="00113DF7">
        <w:trPr>
          <w:trHeight w:val="28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4753475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7E9145E" w14:textId="5A6E9F70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C1A2179" w14:textId="29B88C00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В базовые функциональные возможности PDM-систем входит</w:t>
            </w:r>
          </w:p>
          <w:p w14:paraId="11830B88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B5E1B86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1. Планирование и управление ресурсами предприятия</w:t>
            </w:r>
          </w:p>
          <w:p w14:paraId="1452C996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2. Управление хранением данных и документами</w:t>
            </w:r>
          </w:p>
          <w:p w14:paraId="470C342B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3. Управление потоками работ и процессами</w:t>
            </w:r>
          </w:p>
          <w:p w14:paraId="3A3A23B2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4. Управление структурой продукта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7847D7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234</w:t>
            </w:r>
          </w:p>
          <w:p w14:paraId="1868FDB1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0ED92913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PDM-системы (</w:t>
            </w:r>
            <w:proofErr w:type="spellStart"/>
            <w:r w:rsidRPr="00E374D3">
              <w:rPr>
                <w:rFonts w:ascii="Times New Roman" w:hAnsi="Times New Roman" w:cs="Times New Roman"/>
              </w:rPr>
              <w:t>Product</w:t>
            </w:r>
            <w:proofErr w:type="spellEnd"/>
            <w:r w:rsidRPr="00E374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4D3">
              <w:rPr>
                <w:rFonts w:ascii="Times New Roman" w:hAnsi="Times New Roman" w:cs="Times New Roman"/>
              </w:rPr>
              <w:t>Data</w:t>
            </w:r>
            <w:proofErr w:type="spellEnd"/>
            <w:r w:rsidRPr="00E374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4D3">
              <w:rPr>
                <w:rFonts w:ascii="Times New Roman" w:hAnsi="Times New Roman" w:cs="Times New Roman"/>
              </w:rPr>
              <w:t>Management</w:t>
            </w:r>
            <w:proofErr w:type="spellEnd"/>
            <w:r w:rsidRPr="00E374D3">
              <w:rPr>
                <w:rFonts w:ascii="Times New Roman" w:hAnsi="Times New Roman" w:cs="Times New Roman"/>
              </w:rPr>
              <w:t>) специализируются на управлении данными об изделии.</w:t>
            </w:r>
          </w:p>
          <w:p w14:paraId="3C09731A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Планирование ресурсов предприятия — это функция ERP-систем, а не PDM.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19184EF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A5B285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DBE6F29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8B302F" w:rsidRPr="008B302F" w14:paraId="124BD798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137B2AA8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202E58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89ED277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 xml:space="preserve">Какие из приведенных элементов не являются опорой вала </w:t>
            </w:r>
          </w:p>
          <w:p w14:paraId="6FFCF9AB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702F82D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1. Подшипник</w:t>
            </w:r>
          </w:p>
          <w:p w14:paraId="27F7B549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2. Цапфа</w:t>
            </w:r>
          </w:p>
          <w:p w14:paraId="64F26A50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3. Шейка</w:t>
            </w:r>
          </w:p>
          <w:p w14:paraId="42E57320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4. Упорное кольцо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7E7A53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234</w:t>
            </w:r>
          </w:p>
          <w:p w14:paraId="4A27AAFA" w14:textId="77777777" w:rsidR="008B302F" w:rsidRPr="00E374D3" w:rsidRDefault="008B302F" w:rsidP="008B302F">
            <w:pPr>
              <w:spacing w:after="160" w:line="278" w:lineRule="auto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Подшипник — основной тип опоры, воспринимающий нагрузки от вала.</w:t>
            </w:r>
          </w:p>
          <w:p w14:paraId="6ED71727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A0274E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10CA28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A282CD0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8B302F" w:rsidRPr="008B302F" w14:paraId="23903D3B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029AA642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FE978" w14:textId="099FE52C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E4F59DB" w14:textId="481F9B04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lastRenderedPageBreak/>
              <w:t>По отраслевому назначению САПР различают:</w:t>
            </w:r>
          </w:p>
          <w:p w14:paraId="753710F4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C925E25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1. САПР для машиностроения</w:t>
            </w:r>
          </w:p>
          <w:p w14:paraId="763294DE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2. САПР для архитектуры</w:t>
            </w:r>
          </w:p>
          <w:p w14:paraId="0D860A47" w14:textId="77777777" w:rsidR="008B302F" w:rsidRPr="00E374D3" w:rsidRDefault="008B302F" w:rsidP="008B302F">
            <w:pPr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3. САПР для управления проектами</w:t>
            </w:r>
          </w:p>
          <w:p w14:paraId="6A45028F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4. САПР для электроники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800DB3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lastRenderedPageBreak/>
              <w:t>124</w:t>
            </w:r>
          </w:p>
          <w:p w14:paraId="6F9A7F7D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 xml:space="preserve">САПР для управления проектами — это отдельный класс систем, </w:t>
            </w:r>
            <w:r w:rsidRPr="00E374D3">
              <w:rPr>
                <w:rFonts w:ascii="Times New Roman" w:hAnsi="Times New Roman" w:cs="Times New Roman"/>
              </w:rPr>
              <w:lastRenderedPageBreak/>
              <w:t>классифицируемый не по отраслевому назначению.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519DB2B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F9C4BC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FD180B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8B302F" w:rsidRPr="008B302F" w14:paraId="3EDF3760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6F89D51A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761175" w14:textId="432694D1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28870DA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Какую форму чаще всего имеет вал?</w:t>
            </w:r>
          </w:p>
          <w:p w14:paraId="475E0947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D96B777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 xml:space="preserve"> Цилиндрическую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A095CCC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39CEA8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B9E6FC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8B302F" w:rsidRPr="008B302F" w14:paraId="043AB06E" w14:textId="77777777" w:rsidTr="00113DF7">
        <w:tc>
          <w:tcPr>
            <w:tcW w:w="777" w:type="dxa"/>
            <w:tcMar>
              <w:left w:w="28" w:type="dxa"/>
              <w:right w:w="28" w:type="dxa"/>
            </w:tcMar>
          </w:tcPr>
          <w:p w14:paraId="145C31F3" w14:textId="77777777" w:rsidR="008B302F" w:rsidRPr="00E374D3" w:rsidRDefault="008B302F" w:rsidP="008B302F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B98CFA" w14:textId="285CCCEE" w:rsidR="008B302F" w:rsidRPr="00E374D3" w:rsidRDefault="008B302F" w:rsidP="00E374D3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9622A90" w14:textId="77777777" w:rsidR="008B302F" w:rsidRPr="00E374D3" w:rsidRDefault="008B302F" w:rsidP="008B302F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>Какой метод используют для передачи вращающего момента при соединении без дополнительных конструктивных элементов?</w:t>
            </w:r>
          </w:p>
          <w:p w14:paraId="5607A4B0" w14:textId="77777777" w:rsidR="008B302F" w:rsidRPr="00E374D3" w:rsidRDefault="008B302F" w:rsidP="008B302F">
            <w:pPr>
              <w:spacing w:after="160" w:line="278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45CDA0" w14:textId="77777777" w:rsidR="008B302F" w:rsidRPr="00E374D3" w:rsidRDefault="008B302F" w:rsidP="008B302F">
            <w:pPr>
              <w:spacing w:after="160" w:line="278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374D3">
              <w:rPr>
                <w:rFonts w:ascii="Times New Roman" w:hAnsi="Times New Roman" w:cs="Times New Roman"/>
              </w:rPr>
              <w:t xml:space="preserve"> Посадка с натягом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6EE5D39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17B3557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BA1815" w14:textId="77777777" w:rsidR="008B302F" w:rsidRPr="00E374D3" w:rsidRDefault="008B302F" w:rsidP="008B302F">
            <w:pPr>
              <w:spacing w:after="16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4D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13F41C3D" w14:textId="77777777" w:rsidR="00E374D3" w:rsidRDefault="00E374D3" w:rsidP="004D5BC0">
      <w:pPr>
        <w:spacing w:after="0" w:line="240" w:lineRule="auto"/>
        <w:rPr>
          <w:rFonts w:ascii="Times New Roman" w:hAnsi="Times New Roman" w:cs="Times New Roman"/>
          <w:i/>
        </w:rPr>
      </w:pPr>
    </w:p>
    <w:p w14:paraId="77AA9201" w14:textId="77777777" w:rsidR="00E374D3" w:rsidRDefault="00E374D3" w:rsidP="004D5BC0">
      <w:pPr>
        <w:spacing w:after="0" w:line="240" w:lineRule="auto"/>
        <w:rPr>
          <w:rFonts w:ascii="Times New Roman" w:hAnsi="Times New Roman" w:cs="Times New Roman"/>
          <w:i/>
        </w:rPr>
      </w:pPr>
    </w:p>
    <w:p w14:paraId="31EB0BF1" w14:textId="77777777" w:rsidR="00E374D3" w:rsidRDefault="00E374D3" w:rsidP="004D5BC0">
      <w:pPr>
        <w:spacing w:after="0" w:line="240" w:lineRule="auto"/>
        <w:rPr>
          <w:rFonts w:ascii="Times New Roman" w:hAnsi="Times New Roman" w:cs="Times New Roman"/>
          <w:i/>
        </w:rPr>
      </w:pPr>
    </w:p>
    <w:p w14:paraId="2E9347FE" w14:textId="77777777" w:rsidR="00E374D3" w:rsidRDefault="00E374D3" w:rsidP="004D5BC0">
      <w:pPr>
        <w:spacing w:after="0" w:line="240" w:lineRule="auto"/>
        <w:rPr>
          <w:rFonts w:ascii="Times New Roman" w:hAnsi="Times New Roman" w:cs="Times New Roman"/>
          <w:i/>
        </w:rPr>
      </w:pPr>
    </w:p>
    <w:p w14:paraId="4F62E1D7" w14:textId="77777777" w:rsidR="00E374D3" w:rsidRDefault="00E374D3" w:rsidP="004D5BC0">
      <w:pPr>
        <w:spacing w:after="0" w:line="240" w:lineRule="auto"/>
        <w:rPr>
          <w:rFonts w:ascii="Times New Roman" w:hAnsi="Times New Roman" w:cs="Times New Roman"/>
          <w:i/>
        </w:rPr>
      </w:pPr>
    </w:p>
    <w:p w14:paraId="5D9C99AE" w14:textId="77777777" w:rsidR="00E374D3" w:rsidRDefault="00E374D3" w:rsidP="004D5BC0">
      <w:pPr>
        <w:spacing w:after="0" w:line="240" w:lineRule="auto"/>
        <w:rPr>
          <w:rFonts w:ascii="Times New Roman" w:hAnsi="Times New Roman" w:cs="Times New Roman"/>
          <w:i/>
        </w:rPr>
      </w:pPr>
    </w:p>
    <w:p w14:paraId="074C303B" w14:textId="77777777" w:rsidR="00E374D3" w:rsidRDefault="00E374D3" w:rsidP="004D5BC0">
      <w:pPr>
        <w:spacing w:after="0" w:line="240" w:lineRule="auto"/>
        <w:rPr>
          <w:rFonts w:ascii="Times New Roman" w:hAnsi="Times New Roman" w:cs="Times New Roman"/>
          <w:i/>
        </w:rPr>
      </w:pPr>
    </w:p>
    <w:p w14:paraId="6CACC63D" w14:textId="77777777" w:rsidR="00E374D3" w:rsidRDefault="00E374D3" w:rsidP="004D5BC0">
      <w:pPr>
        <w:spacing w:after="0" w:line="240" w:lineRule="auto"/>
        <w:rPr>
          <w:rFonts w:ascii="Times New Roman" w:hAnsi="Times New Roman" w:cs="Times New Roman"/>
          <w:i/>
        </w:rPr>
      </w:pPr>
    </w:p>
    <w:p w14:paraId="568734A3" w14:textId="77777777" w:rsidR="00E374D3" w:rsidRDefault="00E374D3" w:rsidP="004D5BC0">
      <w:pPr>
        <w:spacing w:after="0" w:line="240" w:lineRule="auto"/>
        <w:rPr>
          <w:rFonts w:ascii="Times New Roman" w:hAnsi="Times New Roman" w:cs="Times New Roman"/>
          <w:i/>
        </w:rPr>
      </w:pPr>
    </w:p>
    <w:p w14:paraId="11390106" w14:textId="77777777" w:rsidR="00E374D3" w:rsidRDefault="00E374D3" w:rsidP="004D5BC0">
      <w:pPr>
        <w:spacing w:after="0" w:line="240" w:lineRule="auto"/>
        <w:rPr>
          <w:rFonts w:ascii="Times New Roman" w:hAnsi="Times New Roman" w:cs="Times New Roman"/>
          <w:i/>
        </w:rPr>
      </w:pPr>
    </w:p>
    <w:p w14:paraId="0D24101B" w14:textId="1BFB42A9" w:rsidR="004D5BC0" w:rsidRPr="00E374D3" w:rsidRDefault="004D5BC0" w:rsidP="004D5BC0">
      <w:pPr>
        <w:spacing w:after="0" w:line="240" w:lineRule="auto"/>
        <w:rPr>
          <w:rFonts w:ascii="Times New Roman" w:hAnsi="Times New Roman" w:cs="Times New Roman"/>
          <w:bCs/>
        </w:rPr>
      </w:pPr>
      <w:r w:rsidRPr="00E374D3">
        <w:rPr>
          <w:rFonts w:ascii="Times New Roman" w:hAnsi="Times New Roman" w:cs="Times New Roman"/>
        </w:rPr>
        <w:lastRenderedPageBreak/>
        <w:t>ПК 3.4 Реализовывать технологический процесс сборки изделий машиностроительного производства</w:t>
      </w:r>
    </w:p>
    <w:p w14:paraId="3B8A86AB" w14:textId="77777777" w:rsidR="004D5BC0" w:rsidRPr="008D1AD6" w:rsidRDefault="004D5BC0" w:rsidP="004D5BC0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029"/>
        <w:gridCol w:w="3890"/>
        <w:gridCol w:w="1170"/>
        <w:gridCol w:w="1388"/>
        <w:gridCol w:w="1033"/>
      </w:tblGrid>
      <w:tr w:rsidR="004D5BC0" w:rsidRPr="00943E0B" w14:paraId="1BFAC73D" w14:textId="77777777" w:rsidTr="004944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C5D2410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Номер задания</w:t>
            </w:r>
          </w:p>
        </w:tc>
        <w:tc>
          <w:tcPr>
            <w:tcW w:w="7029" w:type="dxa"/>
            <w:tcMar>
              <w:left w:w="28" w:type="dxa"/>
              <w:right w:w="28" w:type="dxa"/>
            </w:tcMar>
            <w:vAlign w:val="center"/>
          </w:tcPr>
          <w:p w14:paraId="2C3D60C4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9B608B5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778E8DC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Тип вопроса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  <w:vAlign w:val="center"/>
          </w:tcPr>
          <w:p w14:paraId="248A2959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Уровень сложности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  <w:vAlign w:val="center"/>
          </w:tcPr>
          <w:p w14:paraId="6361049C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Время ответа, мин.</w:t>
            </w:r>
          </w:p>
        </w:tc>
      </w:tr>
      <w:tr w:rsidR="004D5BC0" w:rsidRPr="00943E0B" w14:paraId="102F47F8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7EBA3E95" w14:textId="77777777" w:rsidR="004D5BC0" w:rsidRPr="00943E0B" w:rsidRDefault="004D5BC0" w:rsidP="004D5BC0">
            <w:pPr>
              <w:numPr>
                <w:ilvl w:val="0"/>
                <w:numId w:val="15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9FFC8A6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74C15F25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396BFC49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>Установите соответствие между термином и определением</w:t>
            </w:r>
          </w:p>
          <w:p w14:paraId="7EBA6172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4F3945F4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51"/>
            </w:tblGrid>
            <w:tr w:rsidR="004D5BC0" w:rsidRPr="00943E0B" w14:paraId="553CFCD4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3D7F13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40E926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Совокупность конструкторских документов, которые должны содержать окончательное техническое решение, дающее полное представление о монтируемом объекте и исходные данные для разработки документации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A3D2A33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7788C6BB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Техническое задание</w:t>
                  </w:r>
                </w:p>
              </w:tc>
            </w:tr>
            <w:tr w:rsidR="004D5BC0" w:rsidRPr="00943E0B" w14:paraId="31D4D5ED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BC2576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FF5EE8C" w14:textId="77777777" w:rsidR="004D5BC0" w:rsidRPr="00943E0B" w:rsidRDefault="004D5BC0" w:rsidP="00494457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43E0B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Выявляет экономическую целесообразность и техническую возможность строительства данного объекта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CD19B1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1F5F9B48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Научно-исследовательская работа</w:t>
                  </w:r>
                </w:p>
              </w:tc>
            </w:tr>
            <w:tr w:rsidR="004D5BC0" w:rsidRPr="00943E0B" w14:paraId="0F48C762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D1FA47D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1F61C83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Определяет перечень капитальных вложений для выполнения монтажных работ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B0A3E8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388CDEB6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Смета</w:t>
                  </w:r>
                </w:p>
              </w:tc>
            </w:tr>
            <w:tr w:rsidR="004D5BC0" w:rsidRPr="00943E0B" w14:paraId="16381C0C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615B737" w14:textId="52E8FC6D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22B729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0D9753C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11737ABB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Технический проект</w:t>
                  </w:r>
                </w:p>
              </w:tc>
            </w:tr>
          </w:tbl>
          <w:p w14:paraId="0198B01C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A8DB0B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D5BC0" w:rsidRPr="00943E0B" w14:paraId="1E326110" w14:textId="77777777" w:rsidTr="00494457">
              <w:tc>
                <w:tcPr>
                  <w:tcW w:w="532" w:type="dxa"/>
                </w:tcPr>
                <w:p w14:paraId="3DE809AB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9C7ADCE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C6372A7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D5BC0" w:rsidRPr="00943E0B" w14:paraId="0FBAAAFA" w14:textId="77777777" w:rsidTr="00494457">
              <w:tc>
                <w:tcPr>
                  <w:tcW w:w="532" w:type="dxa"/>
                </w:tcPr>
                <w:p w14:paraId="0DC267FA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61B8808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93E8D2D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073DF212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sz w:val="22"/>
                <w:lang w:eastAsia="ru-RU"/>
                <w14:ligatures w14:val="none"/>
              </w:rPr>
            </w:pPr>
          </w:p>
          <w:p w14:paraId="6E7C4752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0C90A21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B9658D9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1DB53E6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162E7AF2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 </w:t>
            </w: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минута</w:t>
            </w:r>
          </w:p>
        </w:tc>
      </w:tr>
      <w:tr w:rsidR="004D5BC0" w:rsidRPr="00943E0B" w14:paraId="4761BF20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00E8B576" w14:textId="77777777" w:rsidR="004D5BC0" w:rsidRPr="00943E0B" w:rsidRDefault="004D5BC0" w:rsidP="004D5BC0">
            <w:pPr>
              <w:numPr>
                <w:ilvl w:val="0"/>
                <w:numId w:val="15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A86247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0731D6B5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1E0684F2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>Установите соответствие между термином и определением</w:t>
            </w:r>
          </w:p>
          <w:p w14:paraId="7B26EB50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1F1E4D22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179"/>
            </w:tblGrid>
            <w:tr w:rsidR="004D5BC0" w:rsidRPr="00943E0B" w14:paraId="58615C39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81C892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F88438" w14:textId="77777777" w:rsidR="004D5BC0" w:rsidRPr="00943E0B" w:rsidRDefault="004D5BC0" w:rsidP="00494457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Применяется для измерения внутренних и наружных диаметров деталей.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F549DC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121F5DE2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Динамометрический ключ</w:t>
                  </w:r>
                </w:p>
              </w:tc>
            </w:tr>
            <w:tr w:rsidR="004D5BC0" w:rsidRPr="00943E0B" w14:paraId="0B63400A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A1BEE98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C9D08AD" w14:textId="77777777" w:rsidR="004D5BC0" w:rsidRPr="00943E0B" w:rsidRDefault="004D5BC0" w:rsidP="00494457">
                  <w:pPr>
                    <w:spacing w:after="160" w:line="278" w:lineRule="auto"/>
                    <w:ind w:left="230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Применяется для осмотра внутренних полостей оборудования без разборки.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F6284F3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01934FA6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Штангенциркуль</w:t>
                  </w:r>
                </w:p>
              </w:tc>
            </w:tr>
            <w:tr w:rsidR="004D5BC0" w:rsidRPr="00943E0B" w14:paraId="1FE78C8B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9C83F7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7F9940" w14:textId="77777777" w:rsidR="004D5BC0" w:rsidRPr="00943E0B" w:rsidRDefault="004D5BC0" w:rsidP="00494457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eastAsia="Times New Roman" w:hAnsi="Times New Roman" w:cs="Times New Roman"/>
                      <w:lang w:eastAsia="ru-RU"/>
                    </w:rPr>
                    <w:t>Позволяет контролировать момент затяжки резьбовых соединений.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E26E785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258CA6CB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Микрометр</w:t>
                  </w:r>
                </w:p>
              </w:tc>
            </w:tr>
            <w:tr w:rsidR="004D5BC0" w:rsidRPr="00943E0B" w14:paraId="47892DAB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077F53" w14:textId="4F28B2BF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AC49EC" w14:textId="77777777" w:rsidR="004D5BC0" w:rsidRPr="00943E0B" w:rsidRDefault="004D5BC0" w:rsidP="00494457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79CDA78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37761179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Эндоскоп</w:t>
                  </w:r>
                </w:p>
              </w:tc>
            </w:tr>
          </w:tbl>
          <w:p w14:paraId="74A9C35F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B913F1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D5BC0" w:rsidRPr="00943E0B" w14:paraId="22372E9D" w14:textId="77777777" w:rsidTr="00494457">
              <w:tc>
                <w:tcPr>
                  <w:tcW w:w="532" w:type="dxa"/>
                </w:tcPr>
                <w:p w14:paraId="6A3EC4E9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5151FFA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6785A91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D5BC0" w:rsidRPr="00943E0B" w14:paraId="7CE79DC0" w14:textId="77777777" w:rsidTr="00494457">
              <w:tc>
                <w:tcPr>
                  <w:tcW w:w="532" w:type="dxa"/>
                </w:tcPr>
                <w:p w14:paraId="3A0410E1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9086B65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30CCB7E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5C9BCE0D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sz w:val="22"/>
                <w:lang w:eastAsia="ru-RU"/>
                <w14:ligatures w14:val="none"/>
              </w:rPr>
            </w:pPr>
          </w:p>
          <w:p w14:paraId="603CB9F0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4B617A3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8B58DD3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580EA7AD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45437163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4D5BC0" w:rsidRPr="00943E0B" w14:paraId="07DB6050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0BEE1881" w14:textId="77777777" w:rsidR="004D5BC0" w:rsidRPr="00943E0B" w:rsidRDefault="004D5BC0" w:rsidP="004D5BC0">
            <w:pPr>
              <w:numPr>
                <w:ilvl w:val="0"/>
                <w:numId w:val="15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82EB33A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429E91E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8506951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Установить порядок контроля качества сварки</w:t>
            </w:r>
          </w:p>
          <w:p w14:paraId="1FE521D1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44F1D2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A1E2CEB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2AE25B6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Контроль качества сборки свариваемых деталей</w:t>
            </w:r>
          </w:p>
          <w:p w14:paraId="7DE997FF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Контроль за скоростью сварки</w:t>
            </w:r>
          </w:p>
          <w:p w14:paraId="05790C86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Контроль качества основного металла</w:t>
            </w:r>
          </w:p>
          <w:p w14:paraId="0FE21FF6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Контроль сварочных материалов</w:t>
            </w:r>
          </w:p>
          <w:p w14:paraId="70F0EB71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Внешний осмотр и обмер сварного соединения</w:t>
            </w:r>
          </w:p>
          <w:p w14:paraId="65854E67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1DA51A" w14:textId="77777777" w:rsidR="004D5BC0" w:rsidRPr="00943E0B" w:rsidRDefault="004D5BC0" w:rsidP="00494457">
            <w:pPr>
              <w:ind w:firstLine="255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34125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A53AE8F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775C952A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5D357C8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 </w:t>
            </w: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минута</w:t>
            </w:r>
          </w:p>
        </w:tc>
      </w:tr>
      <w:tr w:rsidR="004D5BC0" w:rsidRPr="00943E0B" w14:paraId="4FDD63E4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060A8993" w14:textId="77777777" w:rsidR="004D5BC0" w:rsidRPr="00943E0B" w:rsidRDefault="004D5BC0" w:rsidP="004D5BC0">
            <w:pPr>
              <w:numPr>
                <w:ilvl w:val="0"/>
                <w:numId w:val="15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5D4C7BD5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5A377364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C52BB71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порядок работы с микрометром?</w:t>
            </w:r>
          </w:p>
          <w:p w14:paraId="2CED980C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1EECE7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173775C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5B6CCE1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Разместите измеряемую деталь между измерительными губками</w:t>
            </w:r>
          </w:p>
          <w:p w14:paraId="40DEA004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Очистите измерительные поверхности микрометра и детали</w:t>
            </w:r>
          </w:p>
          <w:p w14:paraId="37AD8FD9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3. Зафиксируйте положение стопорным винтом</w:t>
            </w:r>
          </w:p>
          <w:p w14:paraId="18743BDF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Доведите винт до касания с деталью, используя трещотку</w:t>
            </w:r>
          </w:p>
          <w:p w14:paraId="3E298ACA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Снимите показания со шкал микрометра</w:t>
            </w:r>
          </w:p>
          <w:p w14:paraId="5ABE4ABD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4608F4" w14:textId="77777777" w:rsidR="004D5BC0" w:rsidRPr="00943E0B" w:rsidRDefault="004D5BC0" w:rsidP="00494457">
            <w:pPr>
              <w:ind w:firstLine="255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21435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6D25FBF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FAFD377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27505519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4D5BC0" w:rsidRPr="00943E0B" w14:paraId="52D4FF6E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7B4E0A6D" w14:textId="77777777" w:rsidR="004D5BC0" w:rsidRPr="00943E0B" w:rsidRDefault="004D5BC0" w:rsidP="004D5BC0">
            <w:pPr>
              <w:numPr>
                <w:ilvl w:val="0"/>
                <w:numId w:val="16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BF2E750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30A0E1AC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6FE55D5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порядок работы с штангенциркулем при измерение наружных размеров?</w:t>
            </w:r>
          </w:p>
          <w:p w14:paraId="062F97C3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ADDBCF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7A791F2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296C38F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Очистите измерительные поверхности штангенциркуля и детали</w:t>
            </w:r>
          </w:p>
          <w:p w14:paraId="7CD92C32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Осторожно сожмите губки, избегая чрезмерного усилия.</w:t>
            </w:r>
          </w:p>
          <w:p w14:paraId="328185E8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Раздвиньте губки и поместите между ними измеряемую деталь </w:t>
            </w:r>
          </w:p>
          <w:p w14:paraId="2DFAE5FB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Зафиксируйте рамку стопорным винтом</w:t>
            </w:r>
          </w:p>
          <w:p w14:paraId="0D5599B7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Снятие показаний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F6B88E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13245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F12E678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53205CFD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1B9C361F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4D5BC0" w:rsidRPr="00943E0B" w14:paraId="73365F9F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5057F354" w14:textId="77777777" w:rsidR="004D5BC0" w:rsidRPr="00943E0B" w:rsidRDefault="004D5BC0" w:rsidP="004D5BC0">
            <w:pPr>
              <w:numPr>
                <w:ilvl w:val="0"/>
                <w:numId w:val="16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591ECB96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D750CD1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E7960CD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 укрупненном способе монтажа машин, аппаратов и агрегатов</w:t>
            </w:r>
          </w:p>
          <w:p w14:paraId="71837F1F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CB0C29E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04271912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Производят сбору на складах, затем подают на место</w:t>
            </w:r>
          </w:p>
          <w:p w14:paraId="6AF969B4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Отдельные операции сборки выполняют строго одну после другой</w:t>
            </w:r>
          </w:p>
          <w:p w14:paraId="7D5917FF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 Одновременно монтируют несколько машин и аппаратов на данном участке или на нескольких участках</w:t>
            </w:r>
          </w:p>
          <w:p w14:paraId="5DFA8A58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Отдельные узлы собирают в мастерских или на специальных сборочных стендах, а затем подают на место</w:t>
            </w:r>
          </w:p>
          <w:p w14:paraId="6F9A43C8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274C7E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4</w:t>
            </w:r>
          </w:p>
          <w:p w14:paraId="5AAE2290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 укрупненном способе монтажа отдельные узлы и агрегаты предварительно собирают в мастерских или на специальных стендах, что позволяет повысить качество сборки, сократить сроки монтажа на основном месте установки и минимизировать простои. После этого готовые узлы транспортируются на место монтажа для окончательной сборки.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570CF45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33CC658E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4360CA1C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 </w:t>
            </w: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минута</w:t>
            </w:r>
          </w:p>
        </w:tc>
      </w:tr>
      <w:tr w:rsidR="004D5BC0" w:rsidRPr="00943E0B" w14:paraId="0DDC7018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07FF5399" w14:textId="77777777" w:rsidR="004D5BC0" w:rsidRPr="00943E0B" w:rsidRDefault="004D5BC0" w:rsidP="004D5BC0">
            <w:pPr>
              <w:numPr>
                <w:ilvl w:val="0"/>
                <w:numId w:val="16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6936B95F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72527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3D2A116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Диаметр и овальность вала определяют</w:t>
            </w:r>
          </w:p>
          <w:p w14:paraId="427A743A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EC9A77D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492B5F1F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При помощи уровня, рейсмуса и отвеса</w:t>
            </w:r>
          </w:p>
          <w:p w14:paraId="1FECF3B7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Двумя рейсмусами и струной</w:t>
            </w:r>
          </w:p>
          <w:p w14:paraId="604E89F2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Одним рейсмусом и струной</w:t>
            </w:r>
          </w:p>
          <w:p w14:paraId="400EFA48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Микрометрами</w:t>
            </w:r>
          </w:p>
          <w:p w14:paraId="19A46F2E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49F514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  <w:p w14:paraId="344BD10A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Микрометр обеспечивает высокую точность при измерении диаметра, а проверка овальности выполняется путём замера диаметра в разных сечениях и направлениях.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B9F3F21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0745AE4E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173CAD98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 </w:t>
            </w: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минута</w:t>
            </w:r>
          </w:p>
        </w:tc>
      </w:tr>
      <w:tr w:rsidR="004D5BC0" w:rsidRPr="00943E0B" w14:paraId="00A7ACBB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5CC51452" w14:textId="77777777" w:rsidR="004D5BC0" w:rsidRPr="00943E0B" w:rsidRDefault="004D5BC0" w:rsidP="004D5BC0">
            <w:pPr>
              <w:numPr>
                <w:ilvl w:val="0"/>
                <w:numId w:val="16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0FA97232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28EAAEC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64019DE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Соосность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секций валов проверяют</w:t>
            </w:r>
          </w:p>
          <w:p w14:paraId="442D367C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5900EE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5298CEA5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Двумя рейсмусами с помощью щупов или индикаторами при четырех положениях вала</w:t>
            </w:r>
          </w:p>
          <w:p w14:paraId="4B3C6D27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При помощи уровня, рейсмуса и отвеса</w:t>
            </w:r>
          </w:p>
          <w:p w14:paraId="68344982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Двумя рейсмусами и струной</w:t>
            </w:r>
          </w:p>
          <w:p w14:paraId="38F4DFFC" w14:textId="77777777" w:rsidR="004D5BC0" w:rsidRPr="00943E0B" w:rsidRDefault="004D5BC0" w:rsidP="00494457">
            <w:pPr>
              <w:tabs>
                <w:tab w:val="left" w:pos="984"/>
              </w:tabs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Одним рейсмусом и струной</w:t>
            </w:r>
          </w:p>
          <w:p w14:paraId="2541A5A2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7BFE95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  <w:p w14:paraId="49E285F3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Два рейсмуса с щупами или индикаторами при четырёх положениях вала позволяют контролировать отклонения по всей окружности, что необходимо для определения </w:t>
            </w: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соосности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239A3BB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84AF85A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7F26701B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 </w:t>
            </w: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минута</w:t>
            </w:r>
          </w:p>
        </w:tc>
      </w:tr>
      <w:tr w:rsidR="004D5BC0" w:rsidRPr="00943E0B" w14:paraId="28A526B7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3B9A2B38" w14:textId="77777777" w:rsidR="004D5BC0" w:rsidRPr="00943E0B" w:rsidRDefault="004D5BC0" w:rsidP="004D5BC0">
            <w:pPr>
              <w:numPr>
                <w:ilvl w:val="0"/>
                <w:numId w:val="16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2478E068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C45CBA6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CA27F4A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Выбрать инструменты, применяемые при разметке при сварке</w:t>
            </w:r>
          </w:p>
          <w:p w14:paraId="70FA0782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2FEE6F6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47EF3206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Керн</w:t>
            </w:r>
          </w:p>
          <w:p w14:paraId="3E5EF509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2. Циркуль</w:t>
            </w:r>
          </w:p>
          <w:p w14:paraId="5BEB207A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Чертилка</w:t>
            </w:r>
          </w:p>
          <w:p w14:paraId="6649C9BA" w14:textId="77777777" w:rsidR="004D5BC0" w:rsidRPr="00943E0B" w:rsidRDefault="004D5BC0" w:rsidP="00494457">
            <w:pPr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Карандаш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CCC381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123</w:t>
            </w:r>
          </w:p>
          <w:p w14:paraId="45750B06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 разметке перед сваркой используются различные инструменты для точного нанесения линий и отметок:</w:t>
            </w:r>
          </w:p>
          <w:p w14:paraId="3634B2E2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Керн – для нанесения керновых отметок (углублений), чтобы линии разметки не стирались.</w:t>
            </w:r>
          </w:p>
          <w:p w14:paraId="1EBF4971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Циркуль – для разметки окружностей и дуг.</w:t>
            </w:r>
          </w:p>
          <w:p w14:paraId="2B713684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Чертилка – основной инструмент для нанесения четких рисок на металле.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1451DDA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396FB01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122821CB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 </w:t>
            </w: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минута</w:t>
            </w:r>
          </w:p>
        </w:tc>
      </w:tr>
      <w:tr w:rsidR="004D5BC0" w:rsidRPr="00943E0B" w14:paraId="7193C78F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62CAF645" w14:textId="77777777" w:rsidR="004D5BC0" w:rsidRPr="00943E0B" w:rsidRDefault="004D5BC0" w:rsidP="004D5BC0">
            <w:pPr>
              <w:numPr>
                <w:ilvl w:val="0"/>
                <w:numId w:val="16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1F56B353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C2A2D1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9110FE4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методы контроля применяются для проверки прочности соединений?</w:t>
            </w:r>
          </w:p>
          <w:p w14:paraId="7E9B88AC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FD72F70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6D43A663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Ультразвуковое тестирование</w:t>
            </w:r>
          </w:p>
          <w:p w14:paraId="575327D6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Визуальный осмотр</w:t>
            </w:r>
          </w:p>
          <w:p w14:paraId="2C2C30F5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Тест на герметичность</w:t>
            </w:r>
          </w:p>
          <w:p w14:paraId="365EF647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Расчёт прочности на основе теоретических данных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1AE25F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</w:t>
            </w:r>
          </w:p>
          <w:p w14:paraId="466B5BE2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проверки прочности соединений применяют ультразвуковое тестирование и расчет на прочность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FB0D33B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5DA44803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026B832B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1 </w:t>
            </w: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минута</w:t>
            </w:r>
          </w:p>
        </w:tc>
      </w:tr>
      <w:tr w:rsidR="004D5BC0" w:rsidRPr="00943E0B" w14:paraId="2BF99506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4D5BA8F8" w14:textId="77777777" w:rsidR="004D5BC0" w:rsidRPr="00943E0B" w:rsidRDefault="004D5BC0" w:rsidP="004D5BC0">
            <w:pPr>
              <w:numPr>
                <w:ilvl w:val="0"/>
                <w:numId w:val="16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506E11C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9ACD76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6D0A1FF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параметры могут быть проверены при входном контроле комплектующих?</w:t>
            </w:r>
          </w:p>
          <w:p w14:paraId="6CE39F15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35AD49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7E9AE80A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Соответствие размеров</w:t>
            </w:r>
          </w:p>
          <w:p w14:paraId="17C4CE95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Маркировка и качество упаковки</w:t>
            </w:r>
          </w:p>
          <w:p w14:paraId="7435E2D9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Цвет и текстура материала</w:t>
            </w:r>
          </w:p>
          <w:p w14:paraId="524C8BED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Механические свойства материала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A0EEEB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1234</w:t>
            </w:r>
          </w:p>
          <w:p w14:paraId="01FA95D3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 входном контроле могут быть проверены все перечисленные параметры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5527B13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8483CF4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16573E31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4D5BC0" w:rsidRPr="00943E0B" w14:paraId="6C3F2892" w14:textId="77777777" w:rsidTr="00494457">
        <w:tc>
          <w:tcPr>
            <w:tcW w:w="777" w:type="dxa"/>
          </w:tcPr>
          <w:p w14:paraId="20D6DC00" w14:textId="77777777" w:rsidR="004D5BC0" w:rsidRPr="00943E0B" w:rsidRDefault="004D5BC0" w:rsidP="004D5BC0">
            <w:pPr>
              <w:numPr>
                <w:ilvl w:val="0"/>
                <w:numId w:val="16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</w:tcPr>
          <w:p w14:paraId="6DC2B72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61F93420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0518B43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Что такое нормальные калибры?</w:t>
            </w:r>
          </w:p>
          <w:p w14:paraId="435868CC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</w:tcPr>
          <w:p w14:paraId="31B943AF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калибры, размеры которых соответствуют номинальным размерам деталей</w:t>
            </w:r>
          </w:p>
        </w:tc>
        <w:tc>
          <w:tcPr>
            <w:tcW w:w="1170" w:type="dxa"/>
          </w:tcPr>
          <w:p w14:paraId="2B6667CB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388" w:type="dxa"/>
          </w:tcPr>
          <w:p w14:paraId="12A89AB6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3" w:type="dxa"/>
          </w:tcPr>
          <w:p w14:paraId="6943E1ED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4D5BC0" w:rsidRPr="00943E0B" w14:paraId="161B4E57" w14:textId="77777777" w:rsidTr="00494457">
        <w:tc>
          <w:tcPr>
            <w:tcW w:w="777" w:type="dxa"/>
          </w:tcPr>
          <w:p w14:paraId="4E046352" w14:textId="77777777" w:rsidR="004D5BC0" w:rsidRPr="00943E0B" w:rsidRDefault="004D5BC0" w:rsidP="004D5BC0">
            <w:pPr>
              <w:numPr>
                <w:ilvl w:val="0"/>
                <w:numId w:val="16"/>
              </w:numPr>
              <w:spacing w:after="160" w:line="278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</w:tcPr>
          <w:p w14:paraId="19632B6A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0C854732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008F9CA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Что такое калибр?</w:t>
            </w:r>
          </w:p>
          <w:p w14:paraId="2363B62B" w14:textId="77777777" w:rsidR="004D5BC0" w:rsidRPr="00943E0B" w:rsidRDefault="004D5BC0" w:rsidP="00494457">
            <w:pPr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</w:tcPr>
          <w:p w14:paraId="435045CB" w14:textId="77777777" w:rsidR="004D5BC0" w:rsidRPr="00943E0B" w:rsidRDefault="004D5BC0" w:rsidP="00494457">
            <w:pPr>
              <w:ind w:firstLine="255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Жёсткие средства контроля, применяемые для определения годности размеров элементов деталей</w:t>
            </w:r>
          </w:p>
        </w:tc>
        <w:tc>
          <w:tcPr>
            <w:tcW w:w="1170" w:type="dxa"/>
          </w:tcPr>
          <w:p w14:paraId="79926318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388" w:type="dxa"/>
          </w:tcPr>
          <w:p w14:paraId="7FF09490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3" w:type="dxa"/>
          </w:tcPr>
          <w:p w14:paraId="4B805A76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</w:tbl>
    <w:p w14:paraId="3099218B" w14:textId="77777777" w:rsidR="004D5BC0" w:rsidRDefault="004D5BC0" w:rsidP="004D5BC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14:paraId="7DA8A556" w14:textId="77777777" w:rsidR="004D5BC0" w:rsidRPr="00E374D3" w:rsidRDefault="004D5BC0" w:rsidP="004D5BC0">
      <w:pPr>
        <w:spacing w:after="0" w:line="240" w:lineRule="auto"/>
        <w:rPr>
          <w:rFonts w:ascii="Times New Roman" w:hAnsi="Times New Roman" w:cs="Times New Roman"/>
          <w:bCs/>
        </w:rPr>
      </w:pPr>
      <w:r w:rsidRPr="00E374D3">
        <w:rPr>
          <w:rFonts w:ascii="Times New Roman" w:hAnsi="Times New Roman" w:cs="Times New Roman"/>
        </w:rPr>
        <w:lastRenderedPageBreak/>
        <w:t>ПК 3.5 Контролировать соответствие качества сборки требованиям технологической документации, анализировать причины несоответствия изделий и выпуска продукции низкого качества, участвовать в мероприятиях по их предупреждению и устранению</w:t>
      </w:r>
    </w:p>
    <w:p w14:paraId="49DBDE43" w14:textId="77777777" w:rsidR="004D5BC0" w:rsidRPr="00E374D3" w:rsidRDefault="004D5BC0" w:rsidP="004D5BC0">
      <w:pPr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4D5BC0" w:rsidRPr="00943E0B" w14:paraId="19B6C5FF" w14:textId="77777777" w:rsidTr="004944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2EA7A4C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86273CD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0401502D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416D7383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EF54607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428C416D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Время ответа, мин.</w:t>
            </w:r>
          </w:p>
        </w:tc>
      </w:tr>
      <w:tr w:rsidR="004D5BC0" w:rsidRPr="00943E0B" w14:paraId="07E96BB6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13D6817C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322E3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4B23C859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36C9EC67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Соотнесите виды смазочных материалов с их назначением:</w:t>
            </w:r>
          </w:p>
          <w:p w14:paraId="7B7EFEBC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51FF71E6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09"/>
            </w:tblGrid>
            <w:tr w:rsidR="004D5BC0" w:rsidRPr="00943E0B" w14:paraId="755DB59F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C16B48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A3D841E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Образуют толстую масляную пленку, используются в высоконагруженных узлах.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02605F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09" w:type="dxa"/>
                  <w:tcMar>
                    <w:left w:w="28" w:type="dxa"/>
                    <w:right w:w="28" w:type="dxa"/>
                  </w:tcMar>
                </w:tcPr>
                <w:p w14:paraId="3737DE73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Пластичные смазки</w:t>
                  </w:r>
                </w:p>
              </w:tc>
            </w:tr>
            <w:tr w:rsidR="004D5BC0" w:rsidRPr="00943E0B" w14:paraId="64F2662B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70D786B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AD16AD3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Применяются при высоких температурах, обладают хорошей термостойкостью.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FC0534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09" w:type="dxa"/>
                  <w:tcMar>
                    <w:left w:w="28" w:type="dxa"/>
                    <w:right w:w="28" w:type="dxa"/>
                  </w:tcMar>
                </w:tcPr>
                <w:p w14:paraId="056092F5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Минеральные масла</w:t>
                  </w:r>
                </w:p>
              </w:tc>
            </w:tr>
            <w:tr w:rsidR="004D5BC0" w:rsidRPr="00943E0B" w14:paraId="41AA33BF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2465D0F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06CCF55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Используются в подшипниках и шарнирных соединениях, хорошо удерживаются на поверхностях.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95AC347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09" w:type="dxa"/>
                  <w:tcMar>
                    <w:left w:w="28" w:type="dxa"/>
                    <w:right w:w="28" w:type="dxa"/>
                  </w:tcMar>
                </w:tcPr>
                <w:p w14:paraId="7A0234A2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Синтетические масла</w:t>
                  </w:r>
                </w:p>
              </w:tc>
            </w:tr>
            <w:tr w:rsidR="004D5BC0" w:rsidRPr="00943E0B" w14:paraId="45FF417B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98FFAD5" w14:textId="675E185C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3968C0D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187C44A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09" w:type="dxa"/>
                  <w:tcMar>
                    <w:left w:w="28" w:type="dxa"/>
                    <w:right w:w="28" w:type="dxa"/>
                  </w:tcMar>
                </w:tcPr>
                <w:p w14:paraId="7081FE22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Графитовые смазки</w:t>
                  </w:r>
                </w:p>
              </w:tc>
            </w:tr>
          </w:tbl>
          <w:p w14:paraId="6C7FF182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36102AA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D5BC0" w:rsidRPr="00943E0B" w14:paraId="09E84B80" w14:textId="77777777" w:rsidTr="00494457">
              <w:tc>
                <w:tcPr>
                  <w:tcW w:w="532" w:type="dxa"/>
                </w:tcPr>
                <w:p w14:paraId="3BAFDFBE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5274766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EEB09EB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D5BC0" w:rsidRPr="00943E0B" w14:paraId="6F9A1D17" w14:textId="77777777" w:rsidTr="00494457">
              <w:tc>
                <w:tcPr>
                  <w:tcW w:w="532" w:type="dxa"/>
                </w:tcPr>
                <w:p w14:paraId="2FA519C9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BDAF4E8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9F24DA9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065AED40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i/>
                <w:kern w:val="0"/>
                <w:sz w:val="22"/>
                <w:lang w:eastAsia="ru-RU"/>
                <w14:ligatures w14:val="none"/>
              </w:rPr>
            </w:pPr>
          </w:p>
          <w:p w14:paraId="694C6752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p w14:paraId="3324A209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F6906AB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3187F8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639F143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4D5BC0" w:rsidRPr="00943E0B" w14:paraId="54C09BC7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20D5ECD3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EB2DF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5E4F82B2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2B55CD51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Соотнесите виды сборочного оборудования с их функциями:</w:t>
            </w:r>
          </w:p>
          <w:p w14:paraId="15B2706C" w14:textId="77777777" w:rsidR="004D5BC0" w:rsidRPr="00943E0B" w:rsidRDefault="004D5BC0" w:rsidP="0049445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798FAA76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29"/>
            </w:tblGrid>
            <w:tr w:rsidR="004D5BC0" w:rsidRPr="00943E0B" w14:paraId="6EA5990A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8B58CC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DA3B30" w14:textId="77777777" w:rsidR="004D5BC0" w:rsidRPr="00943E0B" w:rsidRDefault="004D5BC0" w:rsidP="00494457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Применяются для сборки деталей с использованием резьбовых соединений.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1D794D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29" w:type="dxa"/>
                  <w:tcMar>
                    <w:left w:w="28" w:type="dxa"/>
                    <w:right w:w="28" w:type="dxa"/>
                  </w:tcMar>
                </w:tcPr>
                <w:p w14:paraId="07C36926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Сварочные роботы</w:t>
                  </w:r>
                </w:p>
              </w:tc>
            </w:tr>
            <w:tr w:rsidR="004D5BC0" w:rsidRPr="00943E0B" w14:paraId="5D17A66E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1ED0459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CCC3F0" w14:textId="77777777" w:rsidR="004D5BC0" w:rsidRPr="00943E0B" w:rsidRDefault="004D5BC0" w:rsidP="00494457">
                  <w:pPr>
                    <w:spacing w:after="160" w:line="278" w:lineRule="auto"/>
                    <w:ind w:left="230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Обеспечивают подачу и сборку деталей на производственных линиях.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85C6D3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29" w:type="dxa"/>
                  <w:tcMar>
                    <w:left w:w="28" w:type="dxa"/>
                    <w:right w:w="28" w:type="dxa"/>
                  </w:tcMar>
                </w:tcPr>
                <w:p w14:paraId="45295110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Конвейерные линии</w:t>
                  </w:r>
                </w:p>
              </w:tc>
            </w:tr>
            <w:tr w:rsidR="004D5BC0" w:rsidRPr="00943E0B" w14:paraId="12F89229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58BF12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A71212" w14:textId="77777777" w:rsidR="004D5BC0" w:rsidRPr="00943E0B" w:rsidRDefault="004D5BC0" w:rsidP="00494457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Используются для соединения металлических деталей методом сварки.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6D122F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29" w:type="dxa"/>
                  <w:tcMar>
                    <w:left w:w="28" w:type="dxa"/>
                    <w:right w:w="28" w:type="dxa"/>
                  </w:tcMar>
                </w:tcPr>
                <w:p w14:paraId="115F6028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Гидравлические прессы</w:t>
                  </w:r>
                </w:p>
              </w:tc>
            </w:tr>
            <w:tr w:rsidR="004D5BC0" w:rsidRPr="00943E0B" w14:paraId="48DD1EAB" w14:textId="77777777" w:rsidTr="004944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0BE823" w14:textId="491DCE55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4D57E3A" w14:textId="77777777" w:rsidR="004D5BC0" w:rsidRPr="00943E0B" w:rsidRDefault="004D5BC0" w:rsidP="00494457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D58460B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29" w:type="dxa"/>
                  <w:tcMar>
                    <w:left w:w="28" w:type="dxa"/>
                    <w:right w:w="28" w:type="dxa"/>
                  </w:tcMar>
                </w:tcPr>
                <w:p w14:paraId="1E83FF12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Автоматические отверточные системы</w:t>
                  </w:r>
                </w:p>
              </w:tc>
            </w:tr>
          </w:tbl>
          <w:p w14:paraId="65EE6ABF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821F6C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D5BC0" w:rsidRPr="00943E0B" w14:paraId="323D1647" w14:textId="77777777" w:rsidTr="00494457">
              <w:tc>
                <w:tcPr>
                  <w:tcW w:w="532" w:type="dxa"/>
                </w:tcPr>
                <w:p w14:paraId="48FC1347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97C689B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4C5C5AC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D5BC0" w:rsidRPr="00943E0B" w14:paraId="06324442" w14:textId="77777777" w:rsidTr="00494457">
              <w:tc>
                <w:tcPr>
                  <w:tcW w:w="532" w:type="dxa"/>
                </w:tcPr>
                <w:p w14:paraId="6C8C5D82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5FEC3B83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04B3F107" w14:textId="77777777" w:rsidR="004D5BC0" w:rsidRPr="00943E0B" w:rsidRDefault="004D5BC0" w:rsidP="00494457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943E0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5171399E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i/>
                <w:kern w:val="0"/>
                <w:sz w:val="22"/>
                <w:lang w:eastAsia="ru-RU"/>
                <w14:ligatures w14:val="none"/>
              </w:rPr>
            </w:pPr>
          </w:p>
          <w:p w14:paraId="7FBC5197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p w14:paraId="7692FCF9" w14:textId="77777777" w:rsidR="004D5BC0" w:rsidRPr="00943E0B" w:rsidRDefault="004D5BC0" w:rsidP="00494457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FFFC4AE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93A87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2B7157F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4D5BC0" w:rsidRPr="00943E0B" w14:paraId="24E356CD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7C24F7AF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3EDEF9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53FCCD9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46849F0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Упорядочите процесс устранения люфта в шарнирных соединениях:</w:t>
            </w:r>
          </w:p>
          <w:p w14:paraId="4FE9507B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4C165C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A6AA776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8A732BB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Затяжка или замена крепежных элементов</w:t>
            </w:r>
          </w:p>
          <w:p w14:paraId="41521A1B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Проверка подвижности узла</w:t>
            </w:r>
          </w:p>
          <w:p w14:paraId="05C0667D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Определение степени люфта</w:t>
            </w:r>
          </w:p>
          <w:p w14:paraId="4128735F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Контрольный тест в рабочем режиме</w:t>
            </w:r>
          </w:p>
          <w:p w14:paraId="47DED290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40A9FD" w14:textId="77777777" w:rsidR="004D5BC0" w:rsidRPr="00943E0B" w:rsidRDefault="004D5BC0" w:rsidP="00494457">
            <w:pPr>
              <w:ind w:firstLine="255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DC63A49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B6C129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61D160B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4D5BC0" w:rsidRPr="00943E0B" w14:paraId="45F82F2F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4085AFCB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3B5D6DC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5200A723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E18D52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9B671DE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73B21C0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Обнаружение утечки</w:t>
            </w:r>
          </w:p>
          <w:p w14:paraId="028A7CE6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Выключение системы</w:t>
            </w:r>
          </w:p>
          <w:p w14:paraId="15E6353C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Проверка работоспособности</w:t>
            </w:r>
          </w:p>
          <w:p w14:paraId="3B9502AF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Замена или герметизация поврежденного участка</w:t>
            </w:r>
          </w:p>
          <w:p w14:paraId="5E94D3C8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8D8231" w14:textId="77777777" w:rsidR="004D5BC0" w:rsidRPr="00943E0B" w:rsidRDefault="004D5BC0" w:rsidP="00494457">
            <w:pPr>
              <w:ind w:firstLine="255"/>
              <w:rPr>
                <w:rFonts w:ascii="Times New Roman" w:eastAsia="Times New Roman" w:hAnsi="Times New Roman" w:cs="Times New Roman"/>
                <w:kern w:val="0"/>
                <w:highlight w:val="yellow"/>
                <w:lang w:val="en-US"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5C83FCE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44AFE8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C1D2A9A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4D5BC0" w:rsidRPr="00943E0B" w14:paraId="515F5197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5D3704B9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BD2791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4DA3B0E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BC675D9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Расположите этапы балансировки вращающихся узлов:</w:t>
            </w:r>
          </w:p>
          <w:p w14:paraId="27A3B6D6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EAA01A3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B0DB882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86C3B75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Измерение дисбаланса</w:t>
            </w:r>
          </w:p>
          <w:p w14:paraId="3B319E18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Определение мест коррекции</w:t>
            </w:r>
          </w:p>
          <w:p w14:paraId="798AC719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Внесение корректировок</w:t>
            </w:r>
          </w:p>
          <w:p w14:paraId="5C04F5C1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Проверка балансировки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554C7B4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07E0F04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13095B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85AE064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4D5BC0" w:rsidRPr="00943E0B" w14:paraId="401E1F7F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50C9F209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E57177D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2CF68C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p w14:paraId="3DFB0E22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Трещины, образующиеся на корпусных деталях, необходимо заваривать. При значительном расхождении кромок трещины вваривается заплата. Какое максимальное значение величины расхождения кромок может быть заварено без заплаты?</w:t>
            </w:r>
          </w:p>
          <w:p w14:paraId="635A0DCF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0D0A7C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2FC12E26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Расхождение кромок до 5 мм</w:t>
            </w:r>
          </w:p>
          <w:p w14:paraId="21142BC4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Расхождение кромок до 10 мм</w:t>
            </w:r>
          </w:p>
          <w:p w14:paraId="1DDFCE61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Расхождение кромок до 15 мм</w:t>
            </w:r>
          </w:p>
          <w:p w14:paraId="2DFD205A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Расхождение кромок до 20 мм</w:t>
            </w:r>
          </w:p>
          <w:p w14:paraId="62CEF09D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F1A1A9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  <w:p w14:paraId="4BD39614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Расхождение кромок до 5 мм является максимальным значением, которое можно заварить без установки заплаты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F315443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7A3D64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692283A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4D5BC0" w:rsidRPr="00943E0B" w14:paraId="5783DB35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5EAB3097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73E872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1A9443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 какой срок целесообразно составлять оптимальный график ППР для оборудования с ремонтным циклом в 1.0; 1,5; и 2,0 года?</w:t>
            </w:r>
          </w:p>
          <w:p w14:paraId="15AAD3EA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55907AFE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На 2 года</w:t>
            </w:r>
          </w:p>
          <w:p w14:paraId="22CB4AF3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На 3 года</w:t>
            </w:r>
          </w:p>
          <w:p w14:paraId="6C071C99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3. На 6 лет</w:t>
            </w:r>
          </w:p>
          <w:p w14:paraId="67E10EFE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На 9 лет</w:t>
            </w:r>
          </w:p>
          <w:p w14:paraId="40091864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F9804E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</w:t>
            </w:r>
          </w:p>
          <w:p w14:paraId="79BC1137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Оптимальный график ППР (планово-предупредительных ремонтов) целесообразно составлять на 3 года (вариант 2), так как:</w:t>
            </w:r>
          </w:p>
          <w:p w14:paraId="3EED65DD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Учет ремонтных циклов:</w:t>
            </w:r>
          </w:p>
          <w:p w14:paraId="3469A4EE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оборудования с циклами 1,0; 1,5; 2,0 года 3-летний период:</w:t>
            </w:r>
          </w:p>
          <w:p w14:paraId="53E9098A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 xml:space="preserve">Позволяет охватить минимум 2 цикла для агрегатов с </w:t>
            </w: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Тц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=1 год, 2 цикла для </w:t>
            </w: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Тц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=1,5 года и 1,5 цикла для </w:t>
            </w: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Тц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=2 года.</w:t>
            </w:r>
          </w:p>
          <w:p w14:paraId="2E1FCD20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Обеспечивает синхронизацию ремонтов разнотипного оборудования.</w:t>
            </w:r>
          </w:p>
          <w:p w14:paraId="150CFDE0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Практическая целесообразность:</w:t>
            </w:r>
          </w:p>
          <w:p w14:paraId="2E742529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1–2 года (вариант 1) – слишком короткий срок, не учитывающий межремонтные периоды.</w:t>
            </w:r>
          </w:p>
          <w:p w14:paraId="38C264DF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6–9 лет (варианты 3–4) – избыточны, так как за это время условия эксплуатации или технологические требования могут измениться.</w:t>
            </w:r>
          </w:p>
          <w:p w14:paraId="14A483B9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Нормативные рекомендации:</w:t>
            </w:r>
          </w:p>
          <w:p w14:paraId="065E1957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отраслевых стандартах (например, РД 34.10.102) типовой горизонт планирования ППР составляет 2–3 года.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2FEDCDE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6C2EAD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F47909E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4D5BC0" w:rsidRPr="00943E0B" w14:paraId="30FD06B2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787D69F9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5780F8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DFBB2AF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Какое отклонение в % допустимо для межремонтного ресурса между текущими ремонтами?</w:t>
            </w:r>
          </w:p>
          <w:p w14:paraId="3C02E8DF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56AC923F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±5 %</w:t>
            </w:r>
          </w:p>
          <w:p w14:paraId="35734F8F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±10 %</w:t>
            </w:r>
          </w:p>
          <w:p w14:paraId="23BFDE2B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±15 %</w:t>
            </w:r>
          </w:p>
          <w:p w14:paraId="12BADA76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±20 %</w:t>
            </w:r>
          </w:p>
          <w:p w14:paraId="255B953E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5794417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  <w:p w14:paraId="5835F4A8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Допустимое отклонение межремонтного ресурса между текущими ремонтами составляет ±10%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8F7A3C1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51EAF8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4B00D5A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4D5BC0" w:rsidRPr="00943E0B" w14:paraId="1A11BDC1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75F69BB3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C01558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3FF996D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работы входят в перечень работ нулевого цикла?</w:t>
            </w:r>
          </w:p>
          <w:p w14:paraId="6FADB6DF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764D85C4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Подготовка подъездных проездов</w:t>
            </w:r>
          </w:p>
          <w:p w14:paraId="17119AAE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Изготовление фундаментов</w:t>
            </w:r>
          </w:p>
          <w:p w14:paraId="1967BD09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Обеспечение площадок водопроводам, электроэнергией, канализацией</w:t>
            </w:r>
          </w:p>
          <w:p w14:paraId="3BCBC21C" w14:textId="77777777" w:rsidR="004D5BC0" w:rsidRPr="00943E0B" w:rsidRDefault="004D5BC0" w:rsidP="00494457">
            <w:pPr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Поставка оборудования или его отдельных блоков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2E27CB9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123</w:t>
            </w:r>
          </w:p>
          <w:p w14:paraId="15D782CD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Работы нулевого цикла включают подготовительные и основные строительные мероприятия до возведения надземной части здания/сооружения. К ним относятся:</w:t>
            </w:r>
          </w:p>
          <w:p w14:paraId="07C1B1CA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Подготовка подъездных проездов – организация транспортной инфраструктуры для доставки материалов/техники.</w:t>
            </w:r>
          </w:p>
          <w:p w14:paraId="2CCE5884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Изготовление фундаментов – ключевой этап нулевого цикла (земляные работы, бетонирование).</w:t>
            </w:r>
          </w:p>
          <w:p w14:paraId="03269A65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Обеспечение площадок коммуникациями – временное подключение воды, электричества и канализации для строительных нужд.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AFDD161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6567B63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EC86D30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4D5BC0" w:rsidRPr="00943E0B" w14:paraId="412FC067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35A95D92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D777651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B02D7D2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71E5753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каких целей целесообразно использовать балансирующую траверсу?</w:t>
            </w:r>
          </w:p>
          <w:p w14:paraId="5208E24B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9DE3A9A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1D7AFA3E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для уменьшения прогиба аппарата от собственного веса, когда подъем осуществляют двумя кранами одинаковой грузоподъемности</w:t>
            </w:r>
          </w:p>
          <w:p w14:paraId="11DEDD44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</w:t>
            </w:r>
            <w:r w:rsidRPr="00943E0B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 xml:space="preserve"> </w:t>
            </w: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уменьшения прогиба аппарата от собственного веса, когда подъем осуществляют двумя кранами разной грузоподъемности</w:t>
            </w:r>
          </w:p>
          <w:p w14:paraId="2DDB2AC8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для уменьшения прогиба аппарата от собственного веса, когда подъем осуществляют одним краном</w:t>
            </w:r>
          </w:p>
          <w:p w14:paraId="4C051385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для уменьшения прогиба аппарата от собственного веса, когда подъем осуществляют тремя кранами разной грузоподъемности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9CABF7D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  <w:p w14:paraId="72210702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Балансирующая траверса используется для равномерного распределения нагрузки при подъеме габаритных или длинномерных аппаратов, что особенно важно при работе с двумя кранами.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6C771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EE33A9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940ACBD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4D5BC0" w:rsidRPr="00943E0B" w14:paraId="6C974D13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5FF4FF11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4EA0C3C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E44A91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E0D5E51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Нагар является характерным загрязнением таких деталей, как</w:t>
            </w:r>
          </w:p>
          <w:p w14:paraId="01E80167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C8A73D5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268A7AB0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коленчатый вал</w:t>
            </w:r>
          </w:p>
          <w:p w14:paraId="29918748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</w:t>
            </w:r>
            <w:r w:rsidRPr="00943E0B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 xml:space="preserve"> </w:t>
            </w: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поршень</w:t>
            </w:r>
          </w:p>
          <w:p w14:paraId="4EFFAAB9" w14:textId="77777777" w:rsidR="004D5BC0" w:rsidRPr="00943E0B" w:rsidRDefault="004D5BC0" w:rsidP="00494457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</w:t>
            </w:r>
            <w:r w:rsidRPr="00943E0B">
              <w:rPr>
                <w:rFonts w:ascii="Times New Roman" w:eastAsia="Times New Roman" w:hAnsi="Times New Roman" w:cs="Times New Roman"/>
                <w:color w:val="333333"/>
                <w:kern w:val="0"/>
                <w:lang w:eastAsia="ru-RU"/>
                <w14:ligatures w14:val="none"/>
              </w:rPr>
              <w:t>клапан</w:t>
            </w:r>
          </w:p>
          <w:p w14:paraId="414565AE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плунжер топливного насоса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5AA253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234</w:t>
            </w:r>
          </w:p>
          <w:p w14:paraId="16120307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Нагар образуется на деталях, подверженных высоким температурам и контакту с продуктами сгорания топлива:</w:t>
            </w:r>
          </w:p>
          <w:p w14:paraId="4C0AD1D9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Поршень – нагар скапливается на днище и в канавках поршневых колец из-за сгорания топлива и масла.</w:t>
            </w:r>
          </w:p>
          <w:p w14:paraId="56215569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Клапан (особенно выпускной) – покрывается нагаром от горячих выхлопных газов и остатков топлива.</w:t>
            </w:r>
          </w:p>
          <w:p w14:paraId="57D68658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Плунжер топливного насоса – нагар возникает из-за загрязнения топлива и термического разложения его компонентов.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BECB8B5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76D052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022A817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4D5BC0" w:rsidRPr="00943E0B" w14:paraId="53A2076E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0374C020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FB4698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32D00D30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p w14:paraId="7296A75A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На какие три группы можно разделить </w:t>
            </w:r>
            <w:r w:rsidRPr="00943E0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детали насосно-компрессорного оборудования</w:t>
            </w: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п</w:t>
            </w:r>
            <w:r w:rsidRPr="00943E0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 сроку службы?</w:t>
            </w:r>
          </w:p>
          <w:p w14:paraId="189F1B63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EA69D3" w14:textId="77777777" w:rsidR="004D5BC0" w:rsidRPr="00943E0B" w:rsidRDefault="004D5BC0" w:rsidP="00494457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Быстроизнашивающиеся, детали со средним сроком службы, детали с длительным сроком службы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DEA9AB7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3E613B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024ECEC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4D5BC0" w:rsidRPr="00943E0B" w14:paraId="3354B521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0A03DDCE" w14:textId="77777777" w:rsidR="004D5BC0" w:rsidRPr="00943E0B" w:rsidRDefault="004D5BC0" w:rsidP="00E374D3">
            <w:pPr>
              <w:numPr>
                <w:ilvl w:val="0"/>
                <w:numId w:val="17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60EF51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0EC9DB35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p w14:paraId="70EB3F7E" w14:textId="77777777" w:rsidR="004D5BC0" w:rsidRPr="00943E0B" w:rsidRDefault="004D5BC0" w:rsidP="004944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Наиболее эффективным методом регенерации моющих растворов является</w:t>
            </w:r>
          </w:p>
          <w:p w14:paraId="0BEFAA4E" w14:textId="77777777" w:rsidR="004D5BC0" w:rsidRPr="00943E0B" w:rsidRDefault="004D5BC0" w:rsidP="00494457">
            <w:pPr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652A9C" w14:textId="77777777" w:rsidR="004D5BC0" w:rsidRPr="00943E0B" w:rsidRDefault="004D5BC0" w:rsidP="00494457">
            <w:pPr>
              <w:ind w:firstLine="255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 xml:space="preserve"> </w:t>
            </w:r>
            <w:r w:rsidRPr="00943E0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коагуляция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2065F5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DF44630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F3585A4" w14:textId="77777777" w:rsidR="004D5BC0" w:rsidRPr="00943E0B" w:rsidRDefault="004D5BC0" w:rsidP="0049445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943E0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</w:tbl>
    <w:p w14:paraId="53B57094" w14:textId="77777777" w:rsidR="004D5BC0" w:rsidRDefault="004D5BC0" w:rsidP="004D5BC0">
      <w:pPr>
        <w:spacing w:after="0" w:line="240" w:lineRule="auto"/>
        <w:rPr>
          <w:rFonts w:ascii="Times New Roman" w:hAnsi="Times New Roman" w:cs="Times New Roman"/>
        </w:rPr>
      </w:pPr>
    </w:p>
    <w:p w14:paraId="72ACC371" w14:textId="77777777" w:rsidR="004D5BC0" w:rsidRDefault="004D5BC0" w:rsidP="004D5B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8D2B28B" w14:textId="77777777" w:rsidR="004D5BC0" w:rsidRPr="00E374D3" w:rsidRDefault="004D5BC0" w:rsidP="004D5BC0">
      <w:pPr>
        <w:spacing w:after="0" w:line="240" w:lineRule="auto"/>
        <w:rPr>
          <w:rFonts w:ascii="Times New Roman" w:hAnsi="Times New Roman" w:cs="Times New Roman"/>
          <w:bCs/>
        </w:rPr>
      </w:pPr>
      <w:r w:rsidRPr="00E374D3">
        <w:rPr>
          <w:rFonts w:ascii="Times New Roman" w:hAnsi="Times New Roman" w:cs="Times New Roman"/>
        </w:rPr>
        <w:lastRenderedPageBreak/>
        <w:t>ПК 3.6 Разрабатывать планировки участков механосборочных цехов машиностроительного производства в соответствии с производственными задачами</w:t>
      </w:r>
    </w:p>
    <w:p w14:paraId="76187F4B" w14:textId="77777777" w:rsidR="004D5BC0" w:rsidRPr="008D1AD6" w:rsidRDefault="004D5BC0" w:rsidP="004D5BC0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4D5BC0" w:rsidRPr="008D1AD6" w14:paraId="06D5BC4A" w14:textId="77777777" w:rsidTr="004944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4D869AB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1D5A7DB2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394CE76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6EC15291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09896C61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80F87B2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D5BC0" w:rsidRPr="008D1AD6" w14:paraId="4C7629C6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50A529D7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42F777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31C92AF" w14:textId="77777777" w:rsidR="004D5BC0" w:rsidRPr="008D1AD6" w:rsidRDefault="004D5BC0" w:rsidP="0049445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A340030" w14:textId="77777777" w:rsidR="004D5BC0" w:rsidRDefault="004D5BC0" w:rsidP="0049445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</w:t>
            </w:r>
            <w:r w:rsidRPr="00DF0A50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оответствие видов контроля их описанию</w:t>
            </w:r>
          </w:p>
          <w:p w14:paraId="37F82F9F" w14:textId="77777777" w:rsidR="004D5BC0" w:rsidRPr="008D1AD6" w:rsidRDefault="004D5BC0" w:rsidP="0049445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747ACD2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72"/>
            </w:tblGrid>
            <w:tr w:rsidR="004D5BC0" w:rsidRPr="008D1AD6" w14:paraId="65715C46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BDC7C3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A544A7" w14:textId="77777777" w:rsidR="004D5BC0" w:rsidRPr="008D1AD6" w:rsidRDefault="004D5BC0" w:rsidP="004944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Проверка качества работы изделия в рабочих режимах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9479914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72" w:type="dxa"/>
                  <w:tcMar>
                    <w:left w:w="28" w:type="dxa"/>
                    <w:right w:w="28" w:type="dxa"/>
                  </w:tcMar>
                </w:tcPr>
                <w:p w14:paraId="2AC86903" w14:textId="77777777" w:rsidR="004D5BC0" w:rsidRPr="008D1AD6" w:rsidRDefault="004D5BC0" w:rsidP="004944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Входной контроль</w:t>
                  </w:r>
                </w:p>
              </w:tc>
            </w:tr>
            <w:tr w:rsidR="004D5BC0" w:rsidRPr="008D1AD6" w14:paraId="395FAE61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EDCE82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6182C56" w14:textId="77777777" w:rsidR="004D5BC0" w:rsidRPr="008D1AD6" w:rsidRDefault="004D5BC0" w:rsidP="0049445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Контроль параметров в процессе сборки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69DAA6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72" w:type="dxa"/>
                  <w:tcMar>
                    <w:left w:w="28" w:type="dxa"/>
                    <w:right w:w="28" w:type="dxa"/>
                  </w:tcMar>
                </w:tcPr>
                <w:p w14:paraId="1FF5F25D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Операционный контроль</w:t>
                  </w:r>
                </w:p>
              </w:tc>
            </w:tr>
            <w:tr w:rsidR="004D5BC0" w:rsidRPr="008D1AD6" w14:paraId="2DA874AE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B19BDA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6B4C128" w14:textId="77777777" w:rsidR="004D5BC0" w:rsidRPr="008D1AD6" w:rsidRDefault="004D5BC0" w:rsidP="004944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Проверка соответствия комплектующих перед сборкой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F62CF88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72" w:type="dxa"/>
                  <w:tcMar>
                    <w:left w:w="28" w:type="dxa"/>
                    <w:right w:w="28" w:type="dxa"/>
                  </w:tcMar>
                </w:tcPr>
                <w:p w14:paraId="6CC0707E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Приёмочный контроль</w:t>
                  </w:r>
                </w:p>
              </w:tc>
            </w:tr>
            <w:tr w:rsidR="004D5BC0" w:rsidRPr="008D1AD6" w14:paraId="0B5A8C93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91080F" w14:textId="17816A9F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0EF00EB" w14:textId="77777777" w:rsidR="004D5BC0" w:rsidRPr="008D1AD6" w:rsidRDefault="004D5BC0" w:rsidP="004944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C02E633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72" w:type="dxa"/>
                  <w:tcMar>
                    <w:left w:w="28" w:type="dxa"/>
                    <w:right w:w="28" w:type="dxa"/>
                  </w:tcMar>
                </w:tcPr>
                <w:p w14:paraId="46462086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Функциональный контроль</w:t>
                  </w:r>
                </w:p>
              </w:tc>
            </w:tr>
          </w:tbl>
          <w:p w14:paraId="5B363966" w14:textId="77777777" w:rsidR="004D5BC0" w:rsidRPr="008D1AD6" w:rsidRDefault="004D5BC0" w:rsidP="00494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44E036" w14:textId="77777777" w:rsidR="004D5BC0" w:rsidRPr="008D1AD6" w:rsidRDefault="004D5BC0" w:rsidP="00494457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D5BC0" w:rsidRPr="008D1AD6" w14:paraId="3C43159D" w14:textId="77777777" w:rsidTr="00494457">
              <w:tc>
                <w:tcPr>
                  <w:tcW w:w="532" w:type="dxa"/>
                </w:tcPr>
                <w:p w14:paraId="4F5A4F82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A90A8A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E062195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D5BC0" w:rsidRPr="008D1AD6" w14:paraId="13646701" w14:textId="77777777" w:rsidTr="00494457">
              <w:tc>
                <w:tcPr>
                  <w:tcW w:w="532" w:type="dxa"/>
                </w:tcPr>
                <w:p w14:paraId="74A1029F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5FEE7EC1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B8188A7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0DD06044" w14:textId="77777777" w:rsidR="004D5BC0" w:rsidRPr="008D1AD6" w:rsidRDefault="004D5BC0" w:rsidP="00494457">
            <w:pPr>
              <w:rPr>
                <w:rFonts w:ascii="Times New Roman" w:hAnsi="Times New Roman" w:cs="Times New Roman"/>
                <w:sz w:val="22"/>
              </w:rPr>
            </w:pPr>
          </w:p>
          <w:p w14:paraId="0E09CE73" w14:textId="77777777" w:rsidR="004D5BC0" w:rsidRPr="008D1AD6" w:rsidRDefault="004D5BC0" w:rsidP="00494457">
            <w:pPr>
              <w:rPr>
                <w:rFonts w:ascii="Times New Roman" w:hAnsi="Times New Roman" w:cs="Times New Roman"/>
              </w:rPr>
            </w:pPr>
          </w:p>
          <w:p w14:paraId="2941B8AB" w14:textId="77777777" w:rsidR="004D5BC0" w:rsidRPr="008D1AD6" w:rsidRDefault="004D5BC0" w:rsidP="00494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9563603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62EC47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D0F3BCD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D5BC0" w:rsidRPr="008D1AD6" w14:paraId="102C42CB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6C2D65F9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ADE184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DB159B3" w14:textId="77777777" w:rsidR="004D5BC0" w:rsidRPr="008D1AD6" w:rsidRDefault="004D5BC0" w:rsidP="0049445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7CAEC36" w14:textId="77777777" w:rsidR="004D5BC0" w:rsidRDefault="004D5BC0" w:rsidP="0049445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</w:t>
            </w:r>
            <w:r w:rsidRPr="00DF0A50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оответствие методов контроля и их применения</w:t>
            </w:r>
          </w:p>
          <w:p w14:paraId="1ED4B8B3" w14:textId="77777777" w:rsidR="004D5BC0" w:rsidRPr="008D1AD6" w:rsidRDefault="004D5BC0" w:rsidP="0049445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1BE5FC6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65"/>
            </w:tblGrid>
            <w:tr w:rsidR="004D5BC0" w:rsidRPr="008D1AD6" w14:paraId="737B7FB5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6D2A56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FE054C" w14:textId="77777777" w:rsidR="004D5BC0" w:rsidRPr="008D1AD6" w:rsidRDefault="004D5BC0" w:rsidP="0049445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Используется для проверки качества соединений без повреждения изделия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11E2F92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65" w:type="dxa"/>
                  <w:tcMar>
                    <w:left w:w="28" w:type="dxa"/>
                    <w:right w:w="28" w:type="dxa"/>
                  </w:tcMar>
                </w:tcPr>
                <w:p w14:paraId="1E13AA5D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Измерительный контроль</w:t>
                  </w:r>
                </w:p>
              </w:tc>
            </w:tr>
            <w:tr w:rsidR="004D5BC0" w:rsidRPr="008D1AD6" w14:paraId="13CE7A36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DF3F5C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68E88F6" w14:textId="77777777" w:rsidR="004D5BC0" w:rsidRPr="008D1AD6" w:rsidRDefault="004D5BC0" w:rsidP="00494457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Проводится с помощью специальных датчиков и роботов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529055C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65" w:type="dxa"/>
                  <w:tcMar>
                    <w:left w:w="28" w:type="dxa"/>
                    <w:right w:w="28" w:type="dxa"/>
                  </w:tcMar>
                </w:tcPr>
                <w:p w14:paraId="31BF528B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Разрушающий контроль</w:t>
                  </w:r>
                </w:p>
              </w:tc>
            </w:tr>
            <w:tr w:rsidR="004D5BC0" w:rsidRPr="008D1AD6" w14:paraId="62DDE110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3329AE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CD2DDAB" w14:textId="77777777" w:rsidR="004D5BC0" w:rsidRPr="008D1AD6" w:rsidRDefault="004D5BC0" w:rsidP="0049445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Контроль размеров и параметров с помощью инструментов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08E9A81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65" w:type="dxa"/>
                  <w:tcMar>
                    <w:left w:w="28" w:type="dxa"/>
                    <w:right w:w="28" w:type="dxa"/>
                  </w:tcMar>
                </w:tcPr>
                <w:p w14:paraId="49C9EEE0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Неразрушающий контроль</w:t>
                  </w:r>
                </w:p>
              </w:tc>
            </w:tr>
            <w:tr w:rsidR="004D5BC0" w:rsidRPr="008D1AD6" w14:paraId="3E05BD00" w14:textId="77777777" w:rsidTr="00E374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100CE8" w14:textId="47F35584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CC2848" w14:textId="77777777" w:rsidR="004D5BC0" w:rsidRPr="008D1AD6" w:rsidRDefault="004D5BC0" w:rsidP="0049445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A31F958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65" w:type="dxa"/>
                  <w:tcMar>
                    <w:left w:w="28" w:type="dxa"/>
                    <w:right w:w="28" w:type="dxa"/>
                  </w:tcMar>
                </w:tcPr>
                <w:p w14:paraId="7A377EBB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A50">
                    <w:rPr>
                      <w:rFonts w:ascii="Times New Roman" w:hAnsi="Times New Roman" w:cs="Times New Roman"/>
                    </w:rPr>
                    <w:t>Автоматизированный контроль</w:t>
                  </w:r>
                </w:p>
              </w:tc>
            </w:tr>
          </w:tbl>
          <w:p w14:paraId="4A6A6C54" w14:textId="77777777" w:rsidR="004D5BC0" w:rsidRPr="008D1AD6" w:rsidRDefault="004D5BC0" w:rsidP="00494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CAA349" w14:textId="77777777" w:rsidR="004D5BC0" w:rsidRPr="008D1AD6" w:rsidRDefault="004D5BC0" w:rsidP="00494457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D5BC0" w:rsidRPr="008D1AD6" w14:paraId="7D44403B" w14:textId="77777777" w:rsidTr="00494457">
              <w:tc>
                <w:tcPr>
                  <w:tcW w:w="532" w:type="dxa"/>
                </w:tcPr>
                <w:p w14:paraId="4BE72061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CD202A0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FBBA8B7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1AD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D5BC0" w:rsidRPr="008D1AD6" w14:paraId="0249E80F" w14:textId="77777777" w:rsidTr="00494457">
              <w:tc>
                <w:tcPr>
                  <w:tcW w:w="532" w:type="dxa"/>
                </w:tcPr>
                <w:p w14:paraId="3E6109C6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BC0D1F7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1F43ACD3" w14:textId="77777777" w:rsidR="004D5BC0" w:rsidRPr="008D1AD6" w:rsidRDefault="004D5BC0" w:rsidP="004944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8582CE9" w14:textId="77777777" w:rsidR="004D5BC0" w:rsidRPr="008D1AD6" w:rsidRDefault="004D5BC0" w:rsidP="00494457">
            <w:pPr>
              <w:rPr>
                <w:rFonts w:ascii="Times New Roman" w:hAnsi="Times New Roman" w:cs="Times New Roman"/>
                <w:sz w:val="22"/>
              </w:rPr>
            </w:pPr>
          </w:p>
          <w:p w14:paraId="19BFDFF5" w14:textId="77777777" w:rsidR="004D5BC0" w:rsidRPr="008D1AD6" w:rsidRDefault="004D5BC0" w:rsidP="00494457">
            <w:pPr>
              <w:rPr>
                <w:rFonts w:ascii="Times New Roman" w:hAnsi="Times New Roman" w:cs="Times New Roman"/>
              </w:rPr>
            </w:pPr>
          </w:p>
          <w:p w14:paraId="70FF8767" w14:textId="77777777" w:rsidR="004D5BC0" w:rsidRPr="008D1AD6" w:rsidRDefault="004D5BC0" w:rsidP="00494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5FA6C9D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256F9E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37DD2A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4D5BC0" w:rsidRPr="008D1AD6" w14:paraId="334A3665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0D0B1182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AB5EB2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55CD4E3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55FFCFA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A50">
              <w:rPr>
                <w:rFonts w:ascii="Times New Roman" w:hAnsi="Times New Roman" w:cs="Times New Roman"/>
              </w:rPr>
              <w:t>Каков порядок проверки соответствия изделия конструкторской документации?</w:t>
            </w:r>
          </w:p>
          <w:p w14:paraId="2E78EDF8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4E1331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E431F4E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</w:p>
          <w:p w14:paraId="7014F1BD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1. </w:t>
            </w:r>
            <w:r w:rsidRPr="00DF0A50">
              <w:rPr>
                <w:rFonts w:ascii="Times New Roman" w:hAnsi="Times New Roman" w:cs="Times New Roman"/>
              </w:rPr>
              <w:t>Сверка изделия с чертежами и спецификацией</w:t>
            </w:r>
          </w:p>
          <w:p w14:paraId="6E8AC9FB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К</w:t>
            </w:r>
            <w:r w:rsidRPr="00DF0A50">
              <w:rPr>
                <w:rFonts w:ascii="Times New Roman" w:hAnsi="Times New Roman" w:cs="Times New Roman"/>
              </w:rPr>
              <w:t>онтроль геометрических параметров</w:t>
            </w:r>
          </w:p>
          <w:p w14:paraId="5D7398CB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3. </w:t>
            </w:r>
            <w:r w:rsidRPr="00DF0A50">
              <w:rPr>
                <w:rFonts w:ascii="Times New Roman" w:hAnsi="Times New Roman" w:cs="Times New Roman"/>
              </w:rPr>
              <w:t>Проверка используемых материалов и комплектующих</w:t>
            </w:r>
          </w:p>
          <w:p w14:paraId="36B99244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4. </w:t>
            </w:r>
            <w:r w:rsidRPr="00DF0A50">
              <w:rPr>
                <w:rFonts w:ascii="Times New Roman" w:hAnsi="Times New Roman" w:cs="Times New Roman"/>
              </w:rPr>
              <w:t>Контроль соблюдения технологических норм сборки</w:t>
            </w:r>
          </w:p>
          <w:p w14:paraId="082D1179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040F78" w14:textId="77777777" w:rsidR="004D5BC0" w:rsidRPr="008D1AD6" w:rsidRDefault="004D5BC0" w:rsidP="00494457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AD2577E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736201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F838320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D5BC0" w:rsidRPr="008D1AD6" w14:paraId="64703E61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41159D61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5436029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4CD0180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BF680A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порядок работы с штангенциркулем при измерении внутренних размеров?</w:t>
            </w:r>
          </w:p>
          <w:p w14:paraId="4507079F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BC3D3F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586759A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25A5503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1. </w:t>
            </w:r>
            <w:r w:rsidRPr="00DF0A50">
              <w:rPr>
                <w:rFonts w:ascii="Times New Roman" w:hAnsi="Times New Roman" w:cs="Times New Roman"/>
              </w:rPr>
              <w:t>Вставьте внутренние губки в отверстие детали</w:t>
            </w:r>
          </w:p>
          <w:p w14:paraId="2E7C132E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2. </w:t>
            </w:r>
            <w:r w:rsidRPr="00E326EE">
              <w:rPr>
                <w:rFonts w:ascii="Times New Roman" w:hAnsi="Times New Roman" w:cs="Times New Roman"/>
              </w:rPr>
              <w:t>Зафиксируйте рамку стопорным винтом</w:t>
            </w:r>
          </w:p>
          <w:p w14:paraId="68F8A34D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3. </w:t>
            </w:r>
            <w:r w:rsidRPr="00DF0A50">
              <w:rPr>
                <w:rFonts w:ascii="Times New Roman" w:hAnsi="Times New Roman" w:cs="Times New Roman"/>
              </w:rPr>
              <w:t>Снятие показаний</w:t>
            </w:r>
          </w:p>
          <w:p w14:paraId="259DA7C7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4. </w:t>
            </w:r>
            <w:r w:rsidRPr="00DF0A50">
              <w:rPr>
                <w:rFonts w:ascii="Times New Roman" w:hAnsi="Times New Roman" w:cs="Times New Roman"/>
              </w:rPr>
              <w:t xml:space="preserve">Раздвиньте </w:t>
            </w:r>
            <w:r>
              <w:rPr>
                <w:rFonts w:ascii="Times New Roman" w:hAnsi="Times New Roman" w:cs="Times New Roman"/>
              </w:rPr>
              <w:t>губки</w:t>
            </w:r>
            <w:r w:rsidRPr="00DF0A50">
              <w:rPr>
                <w:rFonts w:ascii="Times New Roman" w:hAnsi="Times New Roman" w:cs="Times New Roman"/>
              </w:rPr>
              <w:t xml:space="preserve"> до плотного касания со стенками отверстия.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3A38DD" w14:textId="77777777" w:rsidR="004D5BC0" w:rsidRPr="008D1AD6" w:rsidRDefault="004D5BC0" w:rsidP="00494457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0A43945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735F4BE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BFAED58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4D5BC0" w:rsidRPr="008D1AD6" w14:paraId="77C7AB8D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4116015B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3ECC0A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8265626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C3EAAF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A50">
              <w:rPr>
                <w:rFonts w:ascii="Times New Roman" w:hAnsi="Times New Roman" w:cs="Times New Roman"/>
              </w:rPr>
              <w:t>Установите порядок работы с штангенциркулем при измерени</w:t>
            </w:r>
            <w:r>
              <w:rPr>
                <w:rFonts w:ascii="Times New Roman" w:hAnsi="Times New Roman" w:cs="Times New Roman"/>
              </w:rPr>
              <w:t>и</w:t>
            </w:r>
            <w:r w:rsidRPr="00DF0A5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глубины</w:t>
            </w:r>
            <w:r w:rsidRPr="00DF0A50">
              <w:rPr>
                <w:rFonts w:ascii="Times New Roman" w:hAnsi="Times New Roman" w:cs="Times New Roman"/>
              </w:rPr>
              <w:t>?</w:t>
            </w:r>
          </w:p>
          <w:p w14:paraId="040F3796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D41A48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2011D1E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FC6BD06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1. </w:t>
            </w:r>
            <w:r w:rsidRPr="00DF0A50">
              <w:rPr>
                <w:rFonts w:ascii="Times New Roman" w:hAnsi="Times New Roman" w:cs="Times New Roman"/>
              </w:rPr>
              <w:t>Очистите измерительные поверхности штангенциркуля и детали</w:t>
            </w:r>
          </w:p>
          <w:p w14:paraId="264E60B4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Pr="00DF0A50">
              <w:rPr>
                <w:rFonts w:ascii="Times New Roman" w:hAnsi="Times New Roman" w:cs="Times New Roman"/>
              </w:rPr>
              <w:t xml:space="preserve">Установите </w:t>
            </w:r>
            <w:proofErr w:type="spellStart"/>
            <w:r w:rsidRPr="00DF0A50">
              <w:rPr>
                <w:rFonts w:ascii="Times New Roman" w:hAnsi="Times New Roman" w:cs="Times New Roman"/>
              </w:rPr>
              <w:t>глубинометр</w:t>
            </w:r>
            <w:proofErr w:type="spellEnd"/>
            <w:r w:rsidRPr="00DF0A50">
              <w:rPr>
                <w:rFonts w:ascii="Times New Roman" w:hAnsi="Times New Roman" w:cs="Times New Roman"/>
              </w:rPr>
              <w:t xml:space="preserve"> в измеряемое отверстие.</w:t>
            </w:r>
          </w:p>
          <w:p w14:paraId="27E0A4D8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3. </w:t>
            </w:r>
            <w:r w:rsidRPr="00DF0A50">
              <w:rPr>
                <w:rFonts w:ascii="Times New Roman" w:hAnsi="Times New Roman" w:cs="Times New Roman"/>
              </w:rPr>
              <w:t>Снятие показаний</w:t>
            </w:r>
          </w:p>
          <w:p w14:paraId="7020C8EF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4. </w:t>
            </w:r>
            <w:r w:rsidRPr="00DF0A50">
              <w:rPr>
                <w:rFonts w:ascii="Times New Roman" w:hAnsi="Times New Roman" w:cs="Times New Roman"/>
              </w:rPr>
              <w:t>Опускайте рамку до плотного контакта основания инструмента с поверхностью детали.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C96A31" w14:textId="77777777" w:rsidR="004D5BC0" w:rsidRPr="008D1AD6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DFBACE6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24B7E4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AAF727B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4D5BC0" w:rsidRPr="008D1AD6" w14:paraId="2F26AC99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420D3C61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D22E55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A48253A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C924AB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D0666">
              <w:rPr>
                <w:rFonts w:ascii="Times New Roman" w:hAnsi="Times New Roman" w:cs="Times New Roman"/>
              </w:rPr>
              <w:t>Горизонтальность валов проверяют:</w:t>
            </w:r>
          </w:p>
          <w:p w14:paraId="7B90A4F6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15607C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A235D47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1. </w:t>
            </w:r>
            <w:r w:rsidRPr="000D0666">
              <w:rPr>
                <w:rFonts w:ascii="Times New Roman" w:hAnsi="Times New Roman" w:cs="Times New Roman"/>
              </w:rPr>
              <w:t>Двумя рейсмусами с помощью щупов или индикаторами при     четырех положениях вала</w:t>
            </w:r>
          </w:p>
          <w:p w14:paraId="09BE1362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2. </w:t>
            </w:r>
            <w:r w:rsidRPr="000D0666">
              <w:rPr>
                <w:rFonts w:ascii="Times New Roman" w:hAnsi="Times New Roman" w:cs="Times New Roman"/>
              </w:rPr>
              <w:t>При помощи уровня, рейсмуса и отвеса</w:t>
            </w:r>
          </w:p>
          <w:p w14:paraId="5BFA5EFB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3. </w:t>
            </w:r>
            <w:r w:rsidRPr="000D0666">
              <w:rPr>
                <w:rFonts w:ascii="Times New Roman" w:hAnsi="Times New Roman" w:cs="Times New Roman"/>
              </w:rPr>
              <w:t>Двумя рейсмусами и струной</w:t>
            </w:r>
          </w:p>
          <w:p w14:paraId="2F1AAEDB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4. </w:t>
            </w:r>
            <w:r w:rsidRPr="000D0666">
              <w:rPr>
                <w:rFonts w:ascii="Times New Roman" w:hAnsi="Times New Roman" w:cs="Times New Roman"/>
              </w:rPr>
              <w:t>Одним рейсмусом и струной</w:t>
            </w:r>
          </w:p>
          <w:p w14:paraId="2DB2E213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297B690" w14:textId="77777777" w:rsidR="004D5BC0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1438CFA" w14:textId="77777777" w:rsidR="004D5BC0" w:rsidRPr="008D1AD6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570F3">
              <w:rPr>
                <w:rFonts w:ascii="Times New Roman" w:hAnsi="Times New Roman" w:cs="Times New Roman"/>
              </w:rPr>
              <w:t xml:space="preserve">Горизонтальность валов проверяют с помощью двух рейсмусов и щупов или индикаторов при четырех положениях вала (поворот на 90° каждый раз). Это обеспечивает точное измерение отклонений от горизонтали по всей окружности вала. Варианты с уровнем, отвесом или струной менее точны или применяются для других видов контроля (например, вертикальности или </w:t>
            </w:r>
            <w:proofErr w:type="spellStart"/>
            <w:r w:rsidRPr="008570F3">
              <w:rPr>
                <w:rFonts w:ascii="Times New Roman" w:hAnsi="Times New Roman" w:cs="Times New Roman"/>
              </w:rPr>
              <w:t>соосности</w:t>
            </w:r>
            <w:proofErr w:type="spellEnd"/>
            <w:r w:rsidRPr="008570F3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784246B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75EF4C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E69E298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D5BC0" w:rsidRPr="008D1AD6" w14:paraId="3C43A7AA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79B83914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72A9C1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E723C2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53B0BB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D0666">
              <w:rPr>
                <w:rFonts w:ascii="Times New Roman" w:hAnsi="Times New Roman" w:cs="Times New Roman"/>
              </w:rPr>
              <w:t>Параллельность валов проверяют:</w:t>
            </w:r>
          </w:p>
          <w:p w14:paraId="53AFB4F3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6BD9EE7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385C87B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1. </w:t>
            </w:r>
            <w:r w:rsidRPr="000D0666">
              <w:rPr>
                <w:rFonts w:ascii="Times New Roman" w:hAnsi="Times New Roman" w:cs="Times New Roman"/>
              </w:rPr>
              <w:t>Двумя рейсмусами с помощью щупов или индикаторами при     четырех положениях вала</w:t>
            </w:r>
          </w:p>
          <w:p w14:paraId="3E68D1E1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2. </w:t>
            </w:r>
            <w:r w:rsidRPr="000D0666">
              <w:rPr>
                <w:rFonts w:ascii="Times New Roman" w:hAnsi="Times New Roman" w:cs="Times New Roman"/>
              </w:rPr>
              <w:t>При помощи уровня, рейсмуса и отвеса</w:t>
            </w:r>
          </w:p>
          <w:p w14:paraId="56486B3F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3. </w:t>
            </w:r>
            <w:r w:rsidRPr="000D0666">
              <w:rPr>
                <w:rFonts w:ascii="Times New Roman" w:hAnsi="Times New Roman" w:cs="Times New Roman"/>
              </w:rPr>
              <w:t>Двумя рейсмусами и струной</w:t>
            </w:r>
          </w:p>
          <w:p w14:paraId="334726CE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0D0666">
              <w:rPr>
                <w:rFonts w:ascii="Times New Roman" w:hAnsi="Times New Roman" w:cs="Times New Roman"/>
              </w:rPr>
              <w:t>Одним рейсмусом и струной</w:t>
            </w:r>
          </w:p>
          <w:p w14:paraId="4BA87B49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8E802E" w14:textId="77777777" w:rsidR="004D5BC0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AD82454" w14:textId="77777777" w:rsidR="004D5BC0" w:rsidRPr="008D1AD6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570F3">
              <w:rPr>
                <w:rFonts w:ascii="Times New Roman" w:hAnsi="Times New Roman" w:cs="Times New Roman"/>
              </w:rPr>
              <w:t>Параллельность валов проверяют с помощью двух рейсмусов и щупов или индикаторов при четырех положениях вала (поворот на 90° каждый раз). Это позволяет измерить отклонение между осями валов в разных плоскостях и обеспечить точность установки. Остальные методы (уровень, отвес, струна) не обеспечивают необходимой точности для контроля параллельности.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0F66629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B9FCDA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25F563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D5BC0" w:rsidRPr="008D1AD6" w14:paraId="24DDE737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0A83F04A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2A5FDF6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50C66E3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D3E5DD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D0666">
              <w:rPr>
                <w:rFonts w:ascii="Times New Roman" w:hAnsi="Times New Roman" w:cs="Times New Roman"/>
              </w:rPr>
              <w:t>Перпендикулярность валов проверяют:</w:t>
            </w:r>
          </w:p>
          <w:p w14:paraId="57262022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AB91D0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D05D41F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1. </w:t>
            </w:r>
            <w:r w:rsidRPr="000D0666">
              <w:rPr>
                <w:rFonts w:ascii="Times New Roman" w:hAnsi="Times New Roman" w:cs="Times New Roman"/>
              </w:rPr>
              <w:t>Двумя рейсмусами с помощью щупов или индикаторами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0666">
              <w:rPr>
                <w:rFonts w:ascii="Times New Roman" w:hAnsi="Times New Roman" w:cs="Times New Roman"/>
              </w:rPr>
              <w:t>четырех положениях вала</w:t>
            </w:r>
          </w:p>
          <w:p w14:paraId="33A770F8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2. </w:t>
            </w:r>
            <w:r w:rsidRPr="000D0666">
              <w:rPr>
                <w:rFonts w:ascii="Times New Roman" w:hAnsi="Times New Roman" w:cs="Times New Roman"/>
              </w:rPr>
              <w:t>При помощи уровня, рейсмуса и отвеса</w:t>
            </w:r>
          </w:p>
          <w:p w14:paraId="39A5AD6A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3. </w:t>
            </w:r>
            <w:r w:rsidRPr="000D0666">
              <w:rPr>
                <w:rFonts w:ascii="Times New Roman" w:hAnsi="Times New Roman" w:cs="Times New Roman"/>
              </w:rPr>
              <w:t>Двумя рейсмусами и струной</w:t>
            </w:r>
          </w:p>
          <w:p w14:paraId="23FA94C0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0D0666">
              <w:rPr>
                <w:rFonts w:ascii="Times New Roman" w:hAnsi="Times New Roman" w:cs="Times New Roman"/>
              </w:rPr>
              <w:t>Одним рейсмусом и струной</w:t>
            </w:r>
          </w:p>
          <w:p w14:paraId="5F294A09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0A35A0" w14:textId="77777777" w:rsidR="004D5BC0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78B82CB7" w14:textId="77777777" w:rsidR="004D5BC0" w:rsidRPr="008D1AD6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570F3">
              <w:rPr>
                <w:rFonts w:ascii="Times New Roman" w:hAnsi="Times New Roman" w:cs="Times New Roman"/>
              </w:rPr>
              <w:t xml:space="preserve">Перпендикулярность валов проверяют с помощью одного рейсмуса и струны, так как этот </w:t>
            </w:r>
            <w:r w:rsidRPr="008570F3">
              <w:rPr>
                <w:rFonts w:ascii="Times New Roman" w:hAnsi="Times New Roman" w:cs="Times New Roman"/>
              </w:rPr>
              <w:lastRenderedPageBreak/>
              <w:t>метод позволяет точно определить угол между осями. Струна натягивается вдоль одного вала, а рейсмус используется для измерения расстояния до второго вала в разных точках, что обеспечивает контроль перпендикулярности. Остальные методы менее эффективны: использование двух рейсмусов сложнее для настройки, а уровень и отвес не дают прямой оценки угла между валами.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985068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A517D3A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33DCC92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D5BC0" w:rsidRPr="008D1AD6" w14:paraId="368410B9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6FFBEB4A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7E6C92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317EC17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7C8FA09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B7216">
              <w:rPr>
                <w:rFonts w:ascii="Times New Roman" w:hAnsi="Times New Roman" w:cs="Times New Roman"/>
              </w:rPr>
              <w:t>При сборке зубчатых передач необходимо проверять:</w:t>
            </w:r>
          </w:p>
          <w:p w14:paraId="442CF047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AB8CD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5603E41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 Трение</w:t>
            </w:r>
          </w:p>
          <w:p w14:paraId="48411CC7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Р</w:t>
            </w:r>
            <w:r w:rsidRPr="006B7216">
              <w:rPr>
                <w:rFonts w:ascii="Times New Roman" w:hAnsi="Times New Roman" w:cs="Times New Roman"/>
              </w:rPr>
              <w:t>адиальное биение</w:t>
            </w:r>
          </w:p>
          <w:p w14:paraId="04F9DDFB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Т</w:t>
            </w:r>
            <w:r w:rsidRPr="006B7216">
              <w:rPr>
                <w:rFonts w:ascii="Times New Roman" w:hAnsi="Times New Roman" w:cs="Times New Roman"/>
              </w:rPr>
              <w:t>орцовое биение</w:t>
            </w:r>
          </w:p>
          <w:p w14:paraId="00C597F1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Б</w:t>
            </w:r>
            <w:r w:rsidRPr="006B7216">
              <w:rPr>
                <w:rFonts w:ascii="Times New Roman" w:hAnsi="Times New Roman" w:cs="Times New Roman"/>
              </w:rPr>
              <w:t>оковой зазор и степень прилегания рабочих поверхностей зубьев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629D0B" w14:textId="77777777" w:rsidR="004D5BC0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  <w:p w14:paraId="5D2F7414" w14:textId="77777777" w:rsidR="004D5BC0" w:rsidRPr="008D1AD6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570F3">
              <w:rPr>
                <w:rFonts w:ascii="Times New Roman" w:hAnsi="Times New Roman" w:cs="Times New Roman"/>
              </w:rPr>
              <w:t xml:space="preserve">При сборке зубчатых передач необходимо проверять радиальное биение для обеспечения </w:t>
            </w:r>
            <w:proofErr w:type="spellStart"/>
            <w:r w:rsidRPr="008570F3">
              <w:rPr>
                <w:rFonts w:ascii="Times New Roman" w:hAnsi="Times New Roman" w:cs="Times New Roman"/>
              </w:rPr>
              <w:t>соосности</w:t>
            </w:r>
            <w:proofErr w:type="spellEnd"/>
            <w:r w:rsidRPr="008570F3">
              <w:rPr>
                <w:rFonts w:ascii="Times New Roman" w:hAnsi="Times New Roman" w:cs="Times New Roman"/>
              </w:rPr>
              <w:t xml:space="preserve"> валов, торцовое биение для контроля перпендикулярности торцов оси вращения, а также боковой зазор и степень прилегания рабочих поверхностей зубьев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0F3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0F3">
              <w:rPr>
                <w:rFonts w:ascii="Times New Roman" w:hAnsi="Times New Roman" w:cs="Times New Roman"/>
              </w:rPr>
              <w:t>снижения износа.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851AB5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5E3366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E698E2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D5BC0" w:rsidRPr="008D1AD6" w14:paraId="4B08E073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038259C2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ABA2511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22CE2DB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07B1B1" w14:textId="77777777" w:rsidR="004D5BC0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B7216">
              <w:rPr>
                <w:rFonts w:ascii="Times New Roman" w:hAnsi="Times New Roman" w:cs="Times New Roman"/>
              </w:rPr>
              <w:t>Правильность установки звездочек проверяют:</w:t>
            </w:r>
          </w:p>
          <w:p w14:paraId="4538ADBD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6E0EB8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B376143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1. </w:t>
            </w:r>
            <w:r w:rsidRPr="006B7216">
              <w:rPr>
                <w:rFonts w:ascii="Times New Roman" w:hAnsi="Times New Roman" w:cs="Times New Roman"/>
              </w:rPr>
              <w:t>Путем контроля параллельности осей валов</w:t>
            </w:r>
          </w:p>
          <w:p w14:paraId="769B3EEC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2. </w:t>
            </w:r>
            <w:r w:rsidRPr="006B7216">
              <w:rPr>
                <w:rFonts w:ascii="Times New Roman" w:hAnsi="Times New Roman" w:cs="Times New Roman"/>
              </w:rPr>
              <w:t>Путем контроля относительного смещения звездочек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7216">
              <w:rPr>
                <w:rFonts w:ascii="Times New Roman" w:hAnsi="Times New Roman" w:cs="Times New Roman"/>
              </w:rPr>
              <w:t>параллельных валах</w:t>
            </w:r>
          </w:p>
          <w:p w14:paraId="3CC9E00A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Pr="006B7216">
              <w:rPr>
                <w:rFonts w:ascii="Times New Roman" w:hAnsi="Times New Roman" w:cs="Times New Roman"/>
              </w:rPr>
              <w:t>Путем контроля перпендикулярности осей валов</w:t>
            </w:r>
          </w:p>
          <w:p w14:paraId="27A4C6A9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Путем контроля параллельности звездочек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6611DD" w14:textId="77777777" w:rsidR="004D5BC0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  <w:p w14:paraId="21C84EA3" w14:textId="77777777" w:rsidR="004D5BC0" w:rsidRPr="008D1AD6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570F3">
              <w:rPr>
                <w:rFonts w:ascii="Times New Roman" w:hAnsi="Times New Roman" w:cs="Times New Roman"/>
              </w:rPr>
              <w:t xml:space="preserve">Правильность установки звездочек проверяют путем контроля параллельности осей валов и относительного смещения звездочек при параллельных валах. Это обеспечивает правильное </w:t>
            </w:r>
            <w:r>
              <w:rPr>
                <w:rFonts w:ascii="Times New Roman" w:hAnsi="Times New Roman" w:cs="Times New Roman"/>
              </w:rPr>
              <w:t>положение</w:t>
            </w:r>
            <w:r w:rsidRPr="008570F3">
              <w:rPr>
                <w:rFonts w:ascii="Times New Roman" w:hAnsi="Times New Roman" w:cs="Times New Roman"/>
              </w:rPr>
              <w:t xml:space="preserve"> цепи и предотвращает ее сход и износ. Контроль перпендикулярности осей не </w:t>
            </w:r>
            <w:r w:rsidRPr="008570F3">
              <w:rPr>
                <w:rFonts w:ascii="Times New Roman" w:hAnsi="Times New Roman" w:cs="Times New Roman"/>
              </w:rPr>
              <w:lastRenderedPageBreak/>
              <w:t>требуется, так как звездочки работают на параллельных валах, а параллельность самих звездочек является следствием параллельности валов и их осевого положения.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C7D86BA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A65A4D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6E2EF74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D5BC0" w:rsidRPr="008D1AD6" w14:paraId="12A92784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2E97752B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376C0DA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DD11095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A50">
              <w:rPr>
                <w:rFonts w:ascii="Times New Roman" w:hAnsi="Times New Roman" w:cs="Times New Roman"/>
              </w:rPr>
              <w:t>Какие методы используются для контроля качества сборки изделия?</w:t>
            </w:r>
          </w:p>
          <w:p w14:paraId="58761678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548DAA0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1. </w:t>
            </w:r>
            <w:r w:rsidRPr="00DF0A50">
              <w:rPr>
                <w:rFonts w:ascii="Times New Roman" w:hAnsi="Times New Roman" w:cs="Times New Roman"/>
              </w:rPr>
              <w:t>Контроль методом испытаний</w:t>
            </w:r>
          </w:p>
          <w:p w14:paraId="16F80E95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2. </w:t>
            </w:r>
            <w:r w:rsidRPr="00DF0A50">
              <w:rPr>
                <w:rFonts w:ascii="Times New Roman" w:hAnsi="Times New Roman" w:cs="Times New Roman"/>
              </w:rPr>
              <w:t>Гальванизация</w:t>
            </w:r>
          </w:p>
          <w:p w14:paraId="45543788" w14:textId="77777777" w:rsidR="004D5BC0" w:rsidRPr="008D1AD6" w:rsidRDefault="004D5BC0" w:rsidP="00494457">
            <w:pPr>
              <w:ind w:firstLine="318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3. </w:t>
            </w:r>
            <w:r w:rsidRPr="00DF0A50">
              <w:rPr>
                <w:rFonts w:ascii="Times New Roman" w:hAnsi="Times New Roman" w:cs="Times New Roman"/>
              </w:rPr>
              <w:t>Измерительный контроль</w:t>
            </w:r>
          </w:p>
          <w:p w14:paraId="4AE3283C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DF0A50">
              <w:rPr>
                <w:rFonts w:ascii="Times New Roman" w:hAnsi="Times New Roman" w:cs="Times New Roman"/>
              </w:rPr>
              <w:t>Разрушающий контроль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8B58BF" w14:textId="77777777" w:rsidR="004D5BC0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  <w:p w14:paraId="07D84DCA" w14:textId="77777777" w:rsidR="004D5BC0" w:rsidRPr="008D1AD6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570F3">
              <w:rPr>
                <w:rFonts w:ascii="Times New Roman" w:hAnsi="Times New Roman" w:cs="Times New Roman"/>
              </w:rPr>
              <w:t>Для контроля качества сборки изделия используются методы испытаний, включая функциональные и нагрузочные тесты, измерительный контроль с помощью инструментов для проверки размеров и допусков, и разрушающий контроль для выявления внутренних дефектов в критичных случаях. Гальванизация  является процессом покрытия, а не методом контроля.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2CECEB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6899F22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8AA91D4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4D5BC0" w:rsidRPr="008D1AD6" w14:paraId="01A88072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7E5DC0F3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C02DD9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0ABDC8A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38539A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B7216">
              <w:rPr>
                <w:rFonts w:ascii="Times New Roman" w:hAnsi="Times New Roman" w:cs="Times New Roman"/>
              </w:rPr>
              <w:t>При сборке цепных передач необходимо, чтобы ведомая ветвь цепи</w:t>
            </w:r>
          </w:p>
          <w:p w14:paraId="77EC20FF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8BACB13" w14:textId="77777777" w:rsidR="004D5BC0" w:rsidRPr="008D1AD6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 </w:t>
            </w:r>
            <w:r w:rsidRPr="006B7216">
              <w:rPr>
                <w:rFonts w:ascii="Times New Roman" w:hAnsi="Times New Roman" w:cs="Times New Roman"/>
              </w:rPr>
              <w:t>провисала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10D7C3B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D63C597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7A009E5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4D5BC0" w:rsidRPr="008D1AD6" w14:paraId="5782969A" w14:textId="77777777" w:rsidTr="00494457">
        <w:tc>
          <w:tcPr>
            <w:tcW w:w="777" w:type="dxa"/>
            <w:tcMar>
              <w:left w:w="28" w:type="dxa"/>
              <w:right w:w="28" w:type="dxa"/>
            </w:tcMar>
          </w:tcPr>
          <w:p w14:paraId="38543842" w14:textId="77777777" w:rsidR="004D5BC0" w:rsidRPr="008D1AD6" w:rsidRDefault="004D5BC0" w:rsidP="004D5BC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1FF0137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EDE539F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3B0741" w14:textId="77777777" w:rsidR="004D5BC0" w:rsidRPr="008D1AD6" w:rsidRDefault="004D5BC0" w:rsidP="004944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это:</w:t>
            </w:r>
          </w:p>
          <w:p w14:paraId="1D921245" w14:textId="77777777" w:rsidR="004D5BC0" w:rsidRPr="008D1AD6" w:rsidRDefault="004D5BC0" w:rsidP="004944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D3A9C0" w14:textId="77777777" w:rsidR="004D5BC0" w:rsidRPr="008D1AD6" w:rsidRDefault="004D5BC0" w:rsidP="004944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D1A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Дефект, возникающий в результате </w:t>
            </w:r>
            <w:r w:rsidRPr="006B7216">
              <w:rPr>
                <w:rFonts w:ascii="Times New Roman" w:hAnsi="Times New Roman" w:cs="Times New Roman"/>
              </w:rPr>
              <w:t>воздействия воды, воздуха, химических веществ,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7216">
              <w:rPr>
                <w:rFonts w:ascii="Times New Roman" w:hAnsi="Times New Roman" w:cs="Times New Roman"/>
              </w:rPr>
              <w:t>температуры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E23E591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ADC12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14963B2" w14:textId="77777777" w:rsidR="004D5BC0" w:rsidRPr="008D1AD6" w:rsidRDefault="004D5BC0" w:rsidP="00494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AD6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47D88436" w14:textId="77777777" w:rsidR="004D5BC0" w:rsidRPr="008D1AD6" w:rsidRDefault="004D5BC0" w:rsidP="004D5BC0">
      <w:pPr>
        <w:rPr>
          <w:rFonts w:ascii="Times New Roman" w:hAnsi="Times New Roman" w:cs="Times New Roman"/>
        </w:rPr>
      </w:pPr>
    </w:p>
    <w:p w14:paraId="34294E03" w14:textId="77777777" w:rsidR="008340FE" w:rsidRPr="004E41CF" w:rsidRDefault="008340FE">
      <w:pPr>
        <w:rPr>
          <w:rFonts w:ascii="Times New Roman" w:hAnsi="Times New Roman" w:cs="Times New Roman"/>
        </w:rPr>
      </w:pPr>
    </w:p>
    <w:sectPr w:rsidR="008340FE" w:rsidRPr="004E41CF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E4D"/>
    <w:multiLevelType w:val="hybridMultilevel"/>
    <w:tmpl w:val="0D689C84"/>
    <w:lvl w:ilvl="0" w:tplc="BF2440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E2062"/>
    <w:multiLevelType w:val="hybridMultilevel"/>
    <w:tmpl w:val="16F64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57DF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593703"/>
    <w:multiLevelType w:val="hybridMultilevel"/>
    <w:tmpl w:val="C382D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9732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9655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3664E"/>
    <w:multiLevelType w:val="hybridMultilevel"/>
    <w:tmpl w:val="351618C8"/>
    <w:lvl w:ilvl="0" w:tplc="12F80AD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1741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905F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14"/>
  </w:num>
  <w:num w:numId="6">
    <w:abstractNumId w:val="15"/>
  </w:num>
  <w:num w:numId="7">
    <w:abstractNumId w:val="13"/>
  </w:num>
  <w:num w:numId="8">
    <w:abstractNumId w:val="7"/>
  </w:num>
  <w:num w:numId="9">
    <w:abstractNumId w:val="16"/>
  </w:num>
  <w:num w:numId="10">
    <w:abstractNumId w:val="2"/>
  </w:num>
  <w:num w:numId="11">
    <w:abstractNumId w:val="4"/>
  </w:num>
  <w:num w:numId="12">
    <w:abstractNumId w:val="0"/>
  </w:num>
  <w:num w:numId="13">
    <w:abstractNumId w:val="12"/>
  </w:num>
  <w:num w:numId="14">
    <w:abstractNumId w:val="10"/>
  </w:num>
  <w:num w:numId="15">
    <w:abstractNumId w:val="1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D114C"/>
    <w:rsid w:val="00363866"/>
    <w:rsid w:val="0039083C"/>
    <w:rsid w:val="003B1313"/>
    <w:rsid w:val="003B3A6C"/>
    <w:rsid w:val="00404F81"/>
    <w:rsid w:val="00405BE8"/>
    <w:rsid w:val="00413BB0"/>
    <w:rsid w:val="00436DD0"/>
    <w:rsid w:val="00472B1C"/>
    <w:rsid w:val="004D5BC0"/>
    <w:rsid w:val="004E41CF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606B9B"/>
    <w:rsid w:val="006303D9"/>
    <w:rsid w:val="006A0D51"/>
    <w:rsid w:val="006D04DB"/>
    <w:rsid w:val="006E3E2C"/>
    <w:rsid w:val="00703AD2"/>
    <w:rsid w:val="00731E3C"/>
    <w:rsid w:val="0075117D"/>
    <w:rsid w:val="00751329"/>
    <w:rsid w:val="007F0124"/>
    <w:rsid w:val="008340FE"/>
    <w:rsid w:val="00854B29"/>
    <w:rsid w:val="008B302F"/>
    <w:rsid w:val="00913CE4"/>
    <w:rsid w:val="00936257"/>
    <w:rsid w:val="0094583E"/>
    <w:rsid w:val="0095606E"/>
    <w:rsid w:val="009803D7"/>
    <w:rsid w:val="009C0D61"/>
    <w:rsid w:val="00A23042"/>
    <w:rsid w:val="00A50168"/>
    <w:rsid w:val="00AC64AC"/>
    <w:rsid w:val="00AD12E9"/>
    <w:rsid w:val="00B256BA"/>
    <w:rsid w:val="00B44189"/>
    <w:rsid w:val="00BB28A7"/>
    <w:rsid w:val="00BC1A81"/>
    <w:rsid w:val="00C16E5B"/>
    <w:rsid w:val="00C54E0B"/>
    <w:rsid w:val="00C6179C"/>
    <w:rsid w:val="00C827F9"/>
    <w:rsid w:val="00CB63DC"/>
    <w:rsid w:val="00CD06F2"/>
    <w:rsid w:val="00CD77A7"/>
    <w:rsid w:val="00CF3B76"/>
    <w:rsid w:val="00D709BA"/>
    <w:rsid w:val="00D85540"/>
    <w:rsid w:val="00D85BD4"/>
    <w:rsid w:val="00D87811"/>
    <w:rsid w:val="00DE579B"/>
    <w:rsid w:val="00DF4516"/>
    <w:rsid w:val="00E04681"/>
    <w:rsid w:val="00E374D3"/>
    <w:rsid w:val="00E474CD"/>
    <w:rsid w:val="00E819C8"/>
    <w:rsid w:val="00E90357"/>
    <w:rsid w:val="00EF1ED9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rsid w:val="008B3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2871">
          <w:marLeft w:val="660"/>
          <w:marRight w:val="6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1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5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3728">
          <w:marLeft w:val="660"/>
          <w:marRight w:val="6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23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69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76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5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16895">
          <w:marLeft w:val="660"/>
          <w:marRight w:val="6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6804</Words>
  <Characters>38783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5</cp:revision>
  <dcterms:created xsi:type="dcterms:W3CDTF">2025-09-08T08:51:00Z</dcterms:created>
  <dcterms:modified xsi:type="dcterms:W3CDTF">2025-11-26T09:14:00Z</dcterms:modified>
</cp:coreProperties>
</file>